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3E40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6AF2E7A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03ADD9AC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3F845375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2827D4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45947326" w14:textId="77777777" w:rsidR="00D30E1E" w:rsidRDefault="00D30E1E" w:rsidP="001D51D8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</w:p>
    <w:p w14:paraId="5417C292" w14:textId="1C624C41" w:rsidR="00D92BBC" w:rsidRPr="001C43C4" w:rsidRDefault="00D30E1E" w:rsidP="00D30E1E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22.01.2024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1C43C4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24</w:t>
      </w:r>
    </w:p>
    <w:p w14:paraId="2E9039AD" w14:textId="77777777" w:rsidR="009B66D0" w:rsidRPr="001C43C4" w:rsidRDefault="009B66D0" w:rsidP="001D51D8">
      <w:pPr>
        <w:rPr>
          <w:rFonts w:ascii="Arial" w:hAnsi="Arial" w:cs="Arial"/>
          <w:sz w:val="24"/>
          <w:szCs w:val="24"/>
        </w:rPr>
      </w:pPr>
    </w:p>
    <w:p w14:paraId="6E016521" w14:textId="77777777" w:rsidR="00AD27C7" w:rsidRPr="001C43C4" w:rsidRDefault="00AD27C7" w:rsidP="001D51D8">
      <w:pPr>
        <w:rPr>
          <w:rFonts w:ascii="Arial" w:hAnsi="Arial" w:cs="Arial"/>
          <w:sz w:val="24"/>
          <w:szCs w:val="24"/>
        </w:rPr>
      </w:pPr>
    </w:p>
    <w:p w14:paraId="4691A789" w14:textId="77777777" w:rsidR="00D92BBC" w:rsidRPr="001C43C4" w:rsidRDefault="00D92BBC" w:rsidP="001D51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C43C4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5CD5190C" w14:textId="77777777" w:rsidR="00AD27C7" w:rsidRPr="001C43C4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14:paraId="762EB8DF" w14:textId="34982BD4" w:rsidR="00AD27C7" w:rsidRDefault="00AD27C7" w:rsidP="001D51D8">
      <w:pPr>
        <w:jc w:val="both"/>
        <w:rPr>
          <w:rFonts w:ascii="Arial" w:hAnsi="Arial" w:cs="Arial"/>
          <w:sz w:val="24"/>
          <w:szCs w:val="24"/>
        </w:rPr>
      </w:pPr>
    </w:p>
    <w:p w14:paraId="4CD630E4" w14:textId="77777777" w:rsidR="00B33EE2" w:rsidRPr="001C43C4" w:rsidRDefault="00B33EE2" w:rsidP="001D51D8">
      <w:pPr>
        <w:jc w:val="both"/>
        <w:rPr>
          <w:rFonts w:ascii="Arial" w:hAnsi="Arial" w:cs="Arial"/>
          <w:sz w:val="24"/>
          <w:szCs w:val="24"/>
        </w:rPr>
      </w:pPr>
    </w:p>
    <w:p w14:paraId="79774935" w14:textId="77777777" w:rsidR="00A47E55" w:rsidRPr="00641E3F" w:rsidRDefault="00A47E55" w:rsidP="00A47E55">
      <w:pPr>
        <w:tabs>
          <w:tab w:val="left" w:pos="567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О внесении изменени</w:t>
      </w:r>
      <w:r w:rsidR="00A669F6">
        <w:rPr>
          <w:rFonts w:ascii="Arial" w:hAnsi="Arial" w:cs="Arial"/>
          <w:sz w:val="24"/>
          <w:szCs w:val="24"/>
        </w:rPr>
        <w:t>й</w:t>
      </w:r>
      <w:r w:rsidRPr="00641E3F">
        <w:rPr>
          <w:rFonts w:ascii="Arial" w:hAnsi="Arial" w:cs="Arial"/>
          <w:sz w:val="24"/>
          <w:szCs w:val="24"/>
        </w:rPr>
        <w:t xml:space="preserve"> 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</w:p>
    <w:p w14:paraId="70405C61" w14:textId="08DFF6FC" w:rsidR="001C43C4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312E3DD" w14:textId="77777777" w:rsidR="000A1118" w:rsidRDefault="000A1118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024E541" w14:textId="77777777" w:rsidR="0060797D" w:rsidRPr="001C43C4" w:rsidRDefault="0060797D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27BDDBB" w14:textId="1338301B" w:rsidR="00A47E55" w:rsidRDefault="00A47E55" w:rsidP="00A47E5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В соответстви</w:t>
      </w:r>
      <w:r>
        <w:rPr>
          <w:rFonts w:ascii="Arial" w:hAnsi="Arial" w:cs="Arial"/>
          <w:sz w:val="24"/>
          <w:szCs w:val="24"/>
        </w:rPr>
        <w:t xml:space="preserve">и </w:t>
      </w:r>
      <w:r w:rsidRPr="00641E3F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Законом Красноярского края от 0</w:t>
      </w:r>
      <w:r w:rsidR="006A395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6A39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color w:val="000000"/>
          <w:sz w:val="24"/>
          <w:szCs w:val="24"/>
        </w:rPr>
        <w:t xml:space="preserve">№ </w:t>
      </w:r>
      <w:r w:rsidR="006A3959">
        <w:rPr>
          <w:rFonts w:ascii="Arial" w:hAnsi="Arial" w:cs="Arial"/>
          <w:color w:val="000000"/>
          <w:sz w:val="24"/>
          <w:szCs w:val="24"/>
        </w:rPr>
        <w:t>6</w:t>
      </w:r>
      <w:r w:rsidRPr="00641E3F">
        <w:rPr>
          <w:rFonts w:ascii="Arial" w:hAnsi="Arial" w:cs="Arial"/>
          <w:color w:val="000000"/>
          <w:sz w:val="24"/>
          <w:szCs w:val="24"/>
        </w:rPr>
        <w:t>-</w:t>
      </w:r>
      <w:r w:rsidR="006A3959">
        <w:rPr>
          <w:rFonts w:ascii="Arial" w:hAnsi="Arial" w:cs="Arial"/>
          <w:color w:val="000000"/>
          <w:sz w:val="24"/>
          <w:szCs w:val="24"/>
        </w:rPr>
        <w:t>2296</w:t>
      </w:r>
      <w:r w:rsidRPr="00641E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41E3F">
        <w:rPr>
          <w:rFonts w:ascii="Arial" w:hAnsi="Arial" w:cs="Arial"/>
          <w:color w:val="000000"/>
          <w:sz w:val="24"/>
          <w:szCs w:val="24"/>
        </w:rPr>
        <w:t>«</w:t>
      </w:r>
      <w:r w:rsidRPr="00641E3F">
        <w:rPr>
          <w:rFonts w:ascii="Arial" w:hAnsi="Arial" w:cs="Arial"/>
          <w:bCs/>
          <w:sz w:val="24"/>
          <w:szCs w:val="24"/>
        </w:rPr>
        <w:t>О</w:t>
      </w:r>
      <w:r w:rsidRPr="00641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24">
        <w:rPr>
          <w:rFonts w:ascii="Arial" w:hAnsi="Arial" w:cs="Arial"/>
          <w:bCs/>
          <w:sz w:val="24"/>
          <w:szCs w:val="24"/>
        </w:rPr>
        <w:t>краевом бюджете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424">
        <w:rPr>
          <w:rFonts w:ascii="Arial" w:hAnsi="Arial" w:cs="Arial"/>
          <w:bCs/>
          <w:sz w:val="24"/>
          <w:szCs w:val="24"/>
        </w:rPr>
        <w:t>на 20</w:t>
      </w:r>
      <w:r>
        <w:rPr>
          <w:rFonts w:ascii="Arial" w:hAnsi="Arial" w:cs="Arial"/>
          <w:bCs/>
          <w:sz w:val="24"/>
          <w:szCs w:val="24"/>
        </w:rPr>
        <w:t>2</w:t>
      </w:r>
      <w:r w:rsidR="006A3959">
        <w:rPr>
          <w:rFonts w:ascii="Arial" w:hAnsi="Arial" w:cs="Arial"/>
          <w:bCs/>
          <w:sz w:val="24"/>
          <w:szCs w:val="24"/>
        </w:rPr>
        <w:t>4</w:t>
      </w:r>
      <w:r w:rsidRPr="007B4424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6A3959">
        <w:rPr>
          <w:rFonts w:ascii="Arial" w:hAnsi="Arial" w:cs="Arial"/>
          <w:bCs/>
          <w:sz w:val="24"/>
          <w:szCs w:val="24"/>
        </w:rPr>
        <w:t>5</w:t>
      </w:r>
      <w:r w:rsidRPr="007B4424">
        <w:rPr>
          <w:rFonts w:ascii="Arial" w:hAnsi="Arial" w:cs="Arial"/>
          <w:bCs/>
          <w:sz w:val="24"/>
          <w:szCs w:val="24"/>
        </w:rPr>
        <w:t>-202</w:t>
      </w:r>
      <w:r w:rsidR="006A3959">
        <w:rPr>
          <w:rFonts w:ascii="Arial" w:hAnsi="Arial" w:cs="Arial"/>
          <w:bCs/>
          <w:sz w:val="24"/>
          <w:szCs w:val="24"/>
        </w:rPr>
        <w:t>6</w:t>
      </w:r>
      <w:r w:rsidRPr="007B4424">
        <w:rPr>
          <w:rFonts w:ascii="Arial" w:hAnsi="Arial" w:cs="Arial"/>
          <w:bCs/>
          <w:sz w:val="24"/>
          <w:szCs w:val="24"/>
        </w:rPr>
        <w:t xml:space="preserve"> годов»</w:t>
      </w:r>
      <w:r>
        <w:rPr>
          <w:rFonts w:ascii="Arial" w:hAnsi="Arial" w:cs="Arial"/>
          <w:bCs/>
          <w:sz w:val="24"/>
          <w:szCs w:val="24"/>
        </w:rPr>
        <w:t xml:space="preserve">,                                </w:t>
      </w:r>
      <w:r w:rsidRPr="00641E3F">
        <w:rPr>
          <w:rFonts w:ascii="Arial" w:hAnsi="Arial" w:cs="Arial"/>
          <w:bCs/>
          <w:sz w:val="24"/>
          <w:szCs w:val="24"/>
        </w:rPr>
        <w:t>решением Бородинск</w:t>
      </w:r>
      <w:r>
        <w:rPr>
          <w:rFonts w:ascii="Arial" w:hAnsi="Arial" w:cs="Arial"/>
          <w:bCs/>
          <w:sz w:val="24"/>
          <w:szCs w:val="24"/>
        </w:rPr>
        <w:t>о</w:t>
      </w:r>
      <w:r w:rsidRPr="00641E3F">
        <w:rPr>
          <w:rFonts w:ascii="Arial" w:hAnsi="Arial" w:cs="Arial"/>
          <w:bCs/>
          <w:sz w:val="24"/>
          <w:szCs w:val="24"/>
        </w:rPr>
        <w:t xml:space="preserve">го городского Совета депутатов от 11.10.2013 № 29-292р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bCs/>
          <w:sz w:val="24"/>
          <w:szCs w:val="24"/>
        </w:rPr>
        <w:t xml:space="preserve">«Об утверждении Положения о системах </w:t>
      </w:r>
      <w:proofErr w:type="gramStart"/>
      <w:r w:rsidRPr="00641E3F">
        <w:rPr>
          <w:rFonts w:ascii="Arial" w:hAnsi="Arial" w:cs="Arial"/>
          <w:bCs/>
          <w:sz w:val="24"/>
          <w:szCs w:val="24"/>
        </w:rPr>
        <w:t>оплаты труда работников муниципальных учреждений города</w:t>
      </w:r>
      <w:proofErr w:type="gramEnd"/>
      <w:r w:rsidRPr="00641E3F">
        <w:rPr>
          <w:rFonts w:ascii="Arial" w:hAnsi="Arial" w:cs="Arial"/>
          <w:bCs/>
          <w:sz w:val="24"/>
          <w:szCs w:val="24"/>
        </w:rPr>
        <w:t xml:space="preserve"> Бородино»</w:t>
      </w:r>
      <w:r>
        <w:rPr>
          <w:rFonts w:ascii="Arial" w:hAnsi="Arial" w:cs="Arial"/>
          <w:bCs/>
          <w:sz w:val="24"/>
          <w:szCs w:val="24"/>
        </w:rPr>
        <w:t xml:space="preserve"> (в действующей редакции)</w:t>
      </w:r>
      <w:r w:rsidRPr="00641E3F">
        <w:rPr>
          <w:rFonts w:ascii="Arial" w:hAnsi="Arial" w:cs="Arial"/>
          <w:bCs/>
          <w:sz w:val="24"/>
          <w:szCs w:val="24"/>
        </w:rPr>
        <w:t xml:space="preserve">, руководствуясь </w:t>
      </w:r>
      <w:r>
        <w:rPr>
          <w:rFonts w:ascii="Arial" w:hAnsi="Arial" w:cs="Arial"/>
          <w:bCs/>
          <w:sz w:val="24"/>
          <w:szCs w:val="24"/>
        </w:rPr>
        <w:t xml:space="preserve">ст. 53 </w:t>
      </w:r>
      <w:r w:rsidRPr="00641E3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а </w:t>
      </w:r>
      <w:r w:rsidRPr="00641E3F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641E3F">
        <w:rPr>
          <w:rFonts w:ascii="Arial" w:hAnsi="Arial" w:cs="Arial"/>
          <w:sz w:val="24"/>
          <w:szCs w:val="24"/>
        </w:rPr>
        <w:t>, ПОСТАНОВЛЯЮ:</w:t>
      </w:r>
    </w:p>
    <w:p w14:paraId="74F63728" w14:textId="77777777" w:rsidR="00541506" w:rsidRDefault="00541506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641E3F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 xml:space="preserve">ти </w:t>
      </w:r>
      <w:r w:rsidRPr="00641E3F">
        <w:rPr>
          <w:rFonts w:ascii="Arial" w:hAnsi="Arial" w:cs="Arial"/>
          <w:sz w:val="24"/>
          <w:szCs w:val="24"/>
        </w:rPr>
        <w:t>изменени</w:t>
      </w:r>
      <w:r w:rsidR="00A669F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sz w:val="24"/>
          <w:szCs w:val="24"/>
        </w:rPr>
        <w:t xml:space="preserve">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EDF2471" w14:textId="0A843831" w:rsidR="00F76CBF" w:rsidRDefault="00A669F6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802A26">
        <w:rPr>
          <w:rFonts w:ascii="Arial" w:hAnsi="Arial" w:cs="Arial"/>
          <w:sz w:val="24"/>
          <w:szCs w:val="24"/>
        </w:rPr>
        <w:t xml:space="preserve">ункт 5.2 раздела </w:t>
      </w:r>
      <w:r w:rsidR="00802A26" w:rsidRPr="0059417B">
        <w:rPr>
          <w:rFonts w:ascii="Arial" w:hAnsi="Arial" w:cs="Arial"/>
          <w:bCs/>
          <w:sz w:val="24"/>
          <w:szCs w:val="24"/>
          <w:lang w:eastAsia="ru-RU"/>
        </w:rPr>
        <w:t>II</w:t>
      </w:r>
      <w:r w:rsidR="00822988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802A26" w:rsidRPr="0059417B">
        <w:rPr>
          <w:rFonts w:ascii="Arial" w:hAnsi="Arial" w:cs="Arial"/>
          <w:bCs/>
          <w:sz w:val="24"/>
          <w:szCs w:val="24"/>
          <w:lang w:eastAsia="ru-RU"/>
        </w:rPr>
        <w:t>ПОРЯДОК И УСЛОВИЯ ОПЛАТЫ ТРУДА РАБОТНИКОВ</w:t>
      </w:r>
      <w:r w:rsidR="00F76CBF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541506" w:rsidRPr="00FA337F">
        <w:rPr>
          <w:rFonts w:ascii="Arial" w:hAnsi="Arial" w:cs="Arial"/>
          <w:sz w:val="24"/>
          <w:szCs w:val="24"/>
        </w:rPr>
        <w:t>Примерно</w:t>
      </w:r>
      <w:r w:rsidR="00F76CBF">
        <w:rPr>
          <w:rFonts w:ascii="Arial" w:hAnsi="Arial" w:cs="Arial"/>
          <w:sz w:val="24"/>
          <w:szCs w:val="24"/>
        </w:rPr>
        <w:t xml:space="preserve">го </w:t>
      </w:r>
      <w:r w:rsidR="00541506" w:rsidRPr="00FA337F">
        <w:rPr>
          <w:rFonts w:ascii="Arial" w:hAnsi="Arial" w:cs="Arial"/>
          <w:sz w:val="24"/>
          <w:szCs w:val="24"/>
        </w:rPr>
        <w:t>положени</w:t>
      </w:r>
      <w:r w:rsidR="00F76CBF">
        <w:rPr>
          <w:rFonts w:ascii="Arial" w:hAnsi="Arial" w:cs="Arial"/>
          <w:sz w:val="24"/>
          <w:szCs w:val="24"/>
        </w:rPr>
        <w:t>я</w:t>
      </w:r>
      <w:r w:rsidR="00541506" w:rsidRPr="00FA337F">
        <w:rPr>
          <w:rFonts w:ascii="Arial" w:hAnsi="Arial" w:cs="Arial"/>
          <w:sz w:val="24"/>
          <w:szCs w:val="24"/>
        </w:rPr>
        <w:t xml:space="preserve"> об оплате труда работников  муниципальных образовательных организаций, подведомственных Отделу образования администрации города Бородино</w:t>
      </w:r>
      <w:r w:rsidR="00F76CBF">
        <w:rPr>
          <w:rFonts w:ascii="Arial" w:hAnsi="Arial" w:cs="Arial"/>
          <w:sz w:val="24"/>
          <w:szCs w:val="24"/>
        </w:rPr>
        <w:t xml:space="preserve"> (далее – Положение) дополнить абзацем 7 в следующей редакции: </w:t>
      </w:r>
    </w:p>
    <w:p w14:paraId="637DC3E3" w14:textId="0D6C75CA" w:rsidR="00F76CBF" w:rsidRDefault="00F76CBF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«специальная краевая выплата</w:t>
      </w:r>
      <w:proofErr w:type="gramStart"/>
      <w:r>
        <w:rPr>
          <w:rFonts w:ascii="Arial" w:hAnsi="Arial" w:cs="Arial"/>
          <w:sz w:val="24"/>
          <w:szCs w:val="24"/>
        </w:rPr>
        <w:t xml:space="preserve">.».  </w:t>
      </w:r>
      <w:proofErr w:type="gramEnd"/>
    </w:p>
    <w:p w14:paraId="68968BA7" w14:textId="14EF6C86" w:rsidR="00F76CBF" w:rsidRDefault="006C1839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06E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76CBF">
        <w:rPr>
          <w:rFonts w:ascii="Arial" w:hAnsi="Arial" w:cs="Arial"/>
          <w:sz w:val="24"/>
          <w:szCs w:val="24"/>
        </w:rPr>
        <w:t xml:space="preserve">Пункт 5.2 раздела </w:t>
      </w:r>
      <w:r w:rsidR="00F76CBF" w:rsidRPr="0059417B">
        <w:rPr>
          <w:rFonts w:ascii="Arial" w:hAnsi="Arial" w:cs="Arial"/>
          <w:bCs/>
          <w:sz w:val="24"/>
          <w:szCs w:val="24"/>
          <w:lang w:eastAsia="ru-RU"/>
        </w:rPr>
        <w:t>II</w:t>
      </w:r>
      <w:r w:rsidR="00B47B17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F76CBF" w:rsidRPr="0059417B">
        <w:rPr>
          <w:rFonts w:ascii="Arial" w:hAnsi="Arial" w:cs="Arial"/>
          <w:bCs/>
          <w:sz w:val="24"/>
          <w:szCs w:val="24"/>
          <w:lang w:eastAsia="ru-RU"/>
        </w:rPr>
        <w:t>ПОРЯДОК И УСЛОВИЯ ОПЛАТЫ ТРУДА РАБОТНИКОВ</w:t>
      </w:r>
      <w:r w:rsidR="00F76CBF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F76CBF" w:rsidRPr="00FA337F">
        <w:rPr>
          <w:rFonts w:ascii="Arial" w:hAnsi="Arial" w:cs="Arial"/>
          <w:sz w:val="24"/>
          <w:szCs w:val="24"/>
        </w:rPr>
        <w:t>Положени</w:t>
      </w:r>
      <w:r w:rsidR="00F76CBF">
        <w:rPr>
          <w:rFonts w:ascii="Arial" w:hAnsi="Arial" w:cs="Arial"/>
          <w:sz w:val="24"/>
          <w:szCs w:val="24"/>
        </w:rPr>
        <w:t>я дополнить подпунктом 5.2.1 в следующей редакции:</w:t>
      </w:r>
    </w:p>
    <w:p w14:paraId="1DC55E17" w14:textId="4023159D" w:rsidR="005A6D10" w:rsidRPr="002279C6" w:rsidRDefault="00F76CBF" w:rsidP="00D30E1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A6D10">
        <w:rPr>
          <w:rFonts w:ascii="Arial" w:hAnsi="Arial" w:cs="Arial"/>
          <w:sz w:val="24"/>
          <w:szCs w:val="24"/>
        </w:rPr>
        <w:t xml:space="preserve">5.2.1. </w:t>
      </w:r>
      <w:r w:rsidR="005A6D10" w:rsidRPr="002279C6">
        <w:rPr>
          <w:rFonts w:ascii="Arial" w:hAnsi="Arial" w:cs="Arial"/>
          <w:sz w:val="24"/>
          <w:szCs w:val="24"/>
        </w:rPr>
        <w:t xml:space="preserve">Специальная краевая выплата устанавливается в целях </w:t>
      </w:r>
      <w:proofErr w:type="gramStart"/>
      <w:r w:rsidR="005A6D10" w:rsidRPr="002279C6">
        <w:rPr>
          <w:rFonts w:ascii="Arial" w:hAnsi="Arial" w:cs="Arial"/>
          <w:sz w:val="24"/>
          <w:szCs w:val="24"/>
        </w:rPr>
        <w:t>повышения уровня оплаты труда р</w:t>
      </w:r>
      <w:r w:rsidR="005A6D10">
        <w:rPr>
          <w:rFonts w:ascii="Arial" w:hAnsi="Arial" w:cs="Arial"/>
          <w:sz w:val="24"/>
          <w:szCs w:val="24"/>
        </w:rPr>
        <w:t>аботников</w:t>
      </w:r>
      <w:proofErr w:type="gramEnd"/>
      <w:r w:rsidR="005A6D10">
        <w:rPr>
          <w:rFonts w:ascii="Arial" w:hAnsi="Arial" w:cs="Arial"/>
          <w:sz w:val="24"/>
          <w:szCs w:val="24"/>
        </w:rPr>
        <w:t>.</w:t>
      </w:r>
    </w:p>
    <w:p w14:paraId="37B74A55" w14:textId="523AE68D" w:rsidR="005A6D10" w:rsidRPr="002279C6" w:rsidRDefault="005A6D10" w:rsidP="005A6D1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 xml:space="preserve">Руководителям учреждений, их заместителям и </w:t>
      </w:r>
      <w:r>
        <w:rPr>
          <w:rFonts w:ascii="Arial" w:hAnsi="Arial" w:cs="Arial"/>
          <w:sz w:val="24"/>
          <w:szCs w:val="24"/>
        </w:rPr>
        <w:t xml:space="preserve">работникам </w:t>
      </w:r>
      <w:r w:rsidRPr="002279C6">
        <w:rPr>
          <w:rFonts w:ascii="Arial" w:hAnsi="Arial" w:cs="Arial"/>
          <w:sz w:val="24"/>
          <w:szCs w:val="24"/>
        </w:rPr>
        <w:t xml:space="preserve">по основному месту работы ежемесячно предоставляется специальная краевая выплата. </w:t>
      </w:r>
      <w:r w:rsidR="004D6750">
        <w:rPr>
          <w:rFonts w:ascii="Arial" w:hAnsi="Arial" w:cs="Arial"/>
          <w:sz w:val="24"/>
          <w:szCs w:val="24"/>
        </w:rPr>
        <w:t>Максимальный р</w:t>
      </w:r>
      <w:r w:rsidRPr="002279C6">
        <w:rPr>
          <w:rFonts w:ascii="Arial" w:hAnsi="Arial" w:cs="Arial"/>
          <w:sz w:val="24"/>
          <w:szCs w:val="24"/>
        </w:rPr>
        <w:t>азмер выплаты при полностью отработанной норме рабочего времени и выполненной норме труда (трудовых обязанностей) составляет 3</w:t>
      </w:r>
      <w:r w:rsidR="00AB262E">
        <w:rPr>
          <w:rFonts w:ascii="Arial" w:hAnsi="Arial" w:cs="Arial"/>
          <w:sz w:val="24"/>
          <w:szCs w:val="24"/>
        </w:rPr>
        <w:t xml:space="preserve"> 000 </w:t>
      </w:r>
      <w:r w:rsidRPr="002279C6">
        <w:rPr>
          <w:rFonts w:ascii="Arial" w:hAnsi="Arial" w:cs="Arial"/>
          <w:sz w:val="24"/>
          <w:szCs w:val="24"/>
        </w:rPr>
        <w:t xml:space="preserve">рублей. </w:t>
      </w:r>
    </w:p>
    <w:p w14:paraId="0DAB7EA4" w14:textId="574E70AC" w:rsidR="005A6D10" w:rsidRPr="002279C6" w:rsidRDefault="005A6D10" w:rsidP="005A6D10">
      <w:pPr>
        <w:pStyle w:val="a9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 xml:space="preserve">Руководителям учреждений, их заместителям и </w:t>
      </w:r>
      <w:r w:rsidR="0039023F">
        <w:rPr>
          <w:rFonts w:ascii="Arial" w:hAnsi="Arial" w:cs="Arial"/>
          <w:sz w:val="24"/>
          <w:szCs w:val="24"/>
        </w:rPr>
        <w:t>работникам п</w:t>
      </w:r>
      <w:r w:rsidRPr="002279C6">
        <w:rPr>
          <w:rFonts w:ascii="Arial" w:hAnsi="Arial" w:cs="Arial"/>
          <w:sz w:val="24"/>
          <w:szCs w:val="24"/>
        </w:rPr>
        <w:t>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0726124D" w14:textId="56BC3F3E" w:rsidR="005A6D10" w:rsidRDefault="005A6D10" w:rsidP="005A6D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</w:t>
      </w:r>
      <w:r w:rsidR="0039023F">
        <w:rPr>
          <w:rFonts w:ascii="Arial" w:hAnsi="Arial" w:cs="Arial"/>
          <w:sz w:val="24"/>
          <w:szCs w:val="24"/>
        </w:rPr>
        <w:t xml:space="preserve">, в </w:t>
      </w:r>
      <w:r w:rsidRPr="002279C6">
        <w:rPr>
          <w:rFonts w:ascii="Arial" w:hAnsi="Arial" w:cs="Arial"/>
          <w:sz w:val="24"/>
          <w:szCs w:val="24"/>
        </w:rPr>
        <w:t>иных местностях с особыми климатическими условиями.</w:t>
      </w:r>
    </w:p>
    <w:p w14:paraId="0ED322F0" w14:textId="77777777" w:rsidR="000A1118" w:rsidRPr="002279C6" w:rsidRDefault="000A1118" w:rsidP="005A6D1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BBC7ED2" w14:textId="793793FB" w:rsidR="00B33EE2" w:rsidRDefault="00B33EE2" w:rsidP="0039023F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Исчисление размера </w:t>
      </w:r>
      <w:r w:rsidRPr="002279C6">
        <w:rPr>
          <w:rFonts w:ascii="Arial" w:hAnsi="Arial" w:cs="Arial"/>
          <w:color w:val="000000"/>
          <w:sz w:val="24"/>
          <w:szCs w:val="24"/>
        </w:rPr>
        <w:t>специальной краевой выплаты</w:t>
      </w:r>
      <w:r>
        <w:rPr>
          <w:rFonts w:ascii="Arial" w:hAnsi="Arial" w:cs="Arial"/>
          <w:color w:val="000000"/>
          <w:sz w:val="24"/>
          <w:szCs w:val="24"/>
        </w:rPr>
        <w:t xml:space="preserve"> в период с 01.01.2024 года по 31.12.2024 года, включительно, производится в нижеследующем порядке.</w:t>
      </w:r>
    </w:p>
    <w:p w14:paraId="797107C5" w14:textId="5ED3F41E" w:rsidR="001A21A0" w:rsidRDefault="0039023F" w:rsidP="00B33EE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азмер специальной краевой выплаты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 месяце, в котором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2279C6">
        <w:rPr>
          <w:rFonts w:ascii="Arial" w:hAnsi="Arial" w:cs="Arial"/>
          <w:sz w:val="24"/>
          <w:szCs w:val="24"/>
        </w:rPr>
        <w:t>уководител</w:t>
      </w:r>
      <w:r>
        <w:rPr>
          <w:rFonts w:ascii="Arial" w:hAnsi="Arial" w:cs="Arial"/>
          <w:sz w:val="24"/>
          <w:szCs w:val="24"/>
        </w:rPr>
        <w:t xml:space="preserve">ю, его </w:t>
      </w:r>
      <w:r w:rsidRPr="002279C6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 xml:space="preserve">ю </w:t>
      </w:r>
      <w:r w:rsidRPr="002279C6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работникам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 производятся </w:t>
      </w:r>
      <w:r w:rsidR="00081ABE">
        <w:rPr>
          <w:rFonts w:ascii="Arial" w:hAnsi="Arial" w:cs="Arial"/>
          <w:color w:val="000000"/>
          <w:sz w:val="24"/>
          <w:szCs w:val="24"/>
        </w:rPr>
        <w:t xml:space="preserve">начисления </w:t>
      </w:r>
      <w:r w:rsidRPr="002279C6">
        <w:rPr>
          <w:rFonts w:ascii="Arial" w:hAnsi="Arial" w:cs="Arial"/>
          <w:color w:val="000000"/>
          <w:sz w:val="24"/>
          <w:szCs w:val="24"/>
        </w:rPr>
        <w:t>исходя из средней заработной платы, определенной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>с нормативными</w:t>
      </w:r>
      <w:r w:rsidR="00B33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>правовыми</w:t>
      </w:r>
      <w:r w:rsidR="00B33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актами Российской Федерации, выплачиваемые за счет фонда оплаты труда, </w:t>
      </w:r>
      <w:r w:rsidRPr="002279C6">
        <w:rPr>
          <w:rFonts w:ascii="Arial" w:hAnsi="Arial" w:cs="Arial"/>
          <w:color w:val="000000"/>
          <w:sz w:val="24"/>
          <w:szCs w:val="24"/>
        </w:rPr>
        <w:br/>
        <w:t xml:space="preserve">за исключением пособий по временной нетрудоспособности, </w:t>
      </w:r>
      <w:r w:rsidR="001A21A0">
        <w:rPr>
          <w:rFonts w:ascii="Arial" w:hAnsi="Arial" w:cs="Arial"/>
          <w:color w:val="000000"/>
          <w:sz w:val="24"/>
          <w:szCs w:val="24"/>
        </w:rPr>
        <w:t>увеличивается.</w:t>
      </w:r>
    </w:p>
    <w:p w14:paraId="0F69E7A9" w14:textId="673C2C81" w:rsidR="0039023F" w:rsidRPr="002279C6" w:rsidRDefault="001A21A0" w:rsidP="00D30E1E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 увеличения </w:t>
      </w:r>
      <w:r w:rsidR="0039023F" w:rsidRPr="002279C6">
        <w:rPr>
          <w:rFonts w:ascii="Arial" w:hAnsi="Arial" w:cs="Arial"/>
          <w:color w:val="000000"/>
          <w:sz w:val="24"/>
          <w:szCs w:val="24"/>
        </w:rPr>
        <w:t>рассчитывае</w:t>
      </w:r>
      <w:r>
        <w:rPr>
          <w:rFonts w:ascii="Arial" w:hAnsi="Arial" w:cs="Arial"/>
          <w:color w:val="000000"/>
          <w:sz w:val="24"/>
          <w:szCs w:val="24"/>
        </w:rPr>
        <w:t xml:space="preserve">тся </w:t>
      </w:r>
      <w:r w:rsidR="0039023F" w:rsidRPr="002279C6">
        <w:rPr>
          <w:rFonts w:ascii="Arial" w:hAnsi="Arial" w:cs="Arial"/>
          <w:color w:val="000000"/>
          <w:sz w:val="24"/>
          <w:szCs w:val="24"/>
        </w:rPr>
        <w:t>по формуле:</w:t>
      </w:r>
    </w:p>
    <w:p w14:paraId="40B77E39" w14:textId="77777777" w:rsidR="001A21A0" w:rsidRDefault="001A21A0" w:rsidP="005A6D1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350B1737" w14:textId="09769C6A" w:rsidR="005A6D10" w:rsidRPr="002279C6" w:rsidRDefault="005A6D10" w:rsidP="005A6D10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СКВув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279C6">
        <w:rPr>
          <w:rFonts w:ascii="Arial" w:hAnsi="Arial" w:cs="Arial"/>
          <w:sz w:val="24"/>
          <w:szCs w:val="24"/>
        </w:rPr>
        <w:t>Отп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2279C6">
        <w:rPr>
          <w:rFonts w:ascii="Arial" w:hAnsi="Arial" w:cs="Arial"/>
          <w:sz w:val="24"/>
          <w:szCs w:val="24"/>
        </w:rPr>
        <w:t>Кув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279C6">
        <w:rPr>
          <w:rFonts w:ascii="Arial" w:hAnsi="Arial" w:cs="Arial"/>
          <w:sz w:val="24"/>
          <w:szCs w:val="24"/>
        </w:rPr>
        <w:t>Отп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, </w:t>
      </w:r>
    </w:p>
    <w:p w14:paraId="05865B12" w14:textId="77777777" w:rsidR="005A6D10" w:rsidRPr="002279C6" w:rsidRDefault="005A6D10" w:rsidP="005A6D1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>где:</w:t>
      </w:r>
    </w:p>
    <w:p w14:paraId="13D74B0D" w14:textId="77777777" w:rsidR="001A21A0" w:rsidRDefault="005A6D1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СКВув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</w:t>
      </w:r>
      <w:r w:rsidRPr="002279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размер увеличения специальной краевой выплаты, </w:t>
      </w:r>
    </w:p>
    <w:p w14:paraId="26A69E6B" w14:textId="1AFA3E98" w:rsidR="005A6D10" w:rsidRPr="002279C6" w:rsidRDefault="005A6D1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Отп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</w:t>
      </w:r>
      <w:r w:rsidRPr="002279C6">
        <w:rPr>
          <w:rFonts w:ascii="Arial" w:hAnsi="Arial" w:cs="Arial"/>
          <w:sz w:val="24"/>
          <w:szCs w:val="24"/>
        </w:rPr>
        <w:br/>
        <w:t>за исключением пособий по временной нетрудоспособности;</w:t>
      </w:r>
    </w:p>
    <w:p w14:paraId="6118396C" w14:textId="77777777" w:rsidR="005A6D10" w:rsidRPr="002279C6" w:rsidRDefault="005A6D10" w:rsidP="005A6D1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Кув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14:paraId="795FDA2B" w14:textId="22472D45" w:rsidR="005A6D10" w:rsidRDefault="005A6D1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>В случае</w:t>
      </w:r>
      <w:proofErr w:type="gramStart"/>
      <w:r w:rsidRPr="002279C6">
        <w:rPr>
          <w:rFonts w:ascii="Arial" w:hAnsi="Arial" w:cs="Arial"/>
          <w:sz w:val="24"/>
          <w:szCs w:val="24"/>
        </w:rPr>
        <w:t>,</w:t>
      </w:r>
      <w:proofErr w:type="gramEnd"/>
      <w:r w:rsidRPr="002279C6">
        <w:rPr>
          <w:rFonts w:ascii="Arial" w:hAnsi="Arial" w:cs="Arial"/>
          <w:sz w:val="24"/>
          <w:szCs w:val="24"/>
        </w:rPr>
        <w:t xml:space="preserve"> </w:t>
      </w:r>
      <w:r w:rsidR="001A21A0">
        <w:rPr>
          <w:rFonts w:ascii="Arial" w:hAnsi="Arial" w:cs="Arial"/>
          <w:sz w:val="24"/>
          <w:szCs w:val="24"/>
        </w:rPr>
        <w:t xml:space="preserve">если </w:t>
      </w:r>
      <w:r w:rsidRPr="002279C6">
        <w:rPr>
          <w:rFonts w:ascii="Arial" w:hAnsi="Arial" w:cs="Arial"/>
          <w:sz w:val="24"/>
          <w:szCs w:val="24"/>
        </w:rPr>
        <w:t xml:space="preserve">при определении среднего дневного заработка учитываются периоды, предшествующие 1 января 2024 года, </w:t>
      </w:r>
      <w:r w:rsidR="001A21A0">
        <w:rPr>
          <w:rFonts w:ascii="Arial" w:hAnsi="Arial" w:cs="Arial"/>
          <w:sz w:val="24"/>
          <w:szCs w:val="24"/>
        </w:rPr>
        <w:t xml:space="preserve">то </w:t>
      </w:r>
      <w:proofErr w:type="spellStart"/>
      <w:r w:rsidRPr="002279C6">
        <w:rPr>
          <w:rFonts w:ascii="Arial" w:hAnsi="Arial" w:cs="Arial"/>
          <w:sz w:val="24"/>
          <w:szCs w:val="24"/>
        </w:rPr>
        <w:t>Кув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определяется </w:t>
      </w:r>
      <w:r w:rsidR="001A21A0">
        <w:rPr>
          <w:rFonts w:ascii="Arial" w:hAnsi="Arial" w:cs="Arial"/>
          <w:sz w:val="24"/>
          <w:szCs w:val="24"/>
        </w:rPr>
        <w:t>по формуле</w:t>
      </w:r>
      <w:r w:rsidRPr="002279C6">
        <w:rPr>
          <w:rFonts w:ascii="Arial" w:hAnsi="Arial" w:cs="Arial"/>
          <w:sz w:val="24"/>
          <w:szCs w:val="24"/>
        </w:rPr>
        <w:t>:</w:t>
      </w:r>
      <w:bookmarkStart w:id="0" w:name="Par13"/>
      <w:bookmarkEnd w:id="0"/>
    </w:p>
    <w:p w14:paraId="1FA08723" w14:textId="77777777" w:rsidR="001A21A0" w:rsidRPr="002279C6" w:rsidRDefault="001A21A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D41A013" w14:textId="653D8FCB" w:rsidR="005A6D10" w:rsidRPr="002279C6" w:rsidRDefault="005A6D10" w:rsidP="005A6D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Кув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= (Зпф</w:t>
      </w:r>
      <w:proofErr w:type="gramStart"/>
      <w:r w:rsidRPr="002279C6">
        <w:rPr>
          <w:rFonts w:ascii="Arial" w:hAnsi="Arial" w:cs="Arial"/>
          <w:sz w:val="24"/>
          <w:szCs w:val="24"/>
        </w:rPr>
        <w:t>1</w:t>
      </w:r>
      <w:proofErr w:type="gramEnd"/>
      <w:r w:rsidRPr="002279C6">
        <w:rPr>
          <w:rFonts w:ascii="Arial" w:hAnsi="Arial" w:cs="Arial"/>
          <w:sz w:val="24"/>
          <w:szCs w:val="24"/>
        </w:rPr>
        <w:t xml:space="preserve"> + (</w:t>
      </w:r>
      <w:r w:rsidR="00342F7D">
        <w:rPr>
          <w:rFonts w:ascii="Arial" w:hAnsi="Arial" w:cs="Arial"/>
          <w:sz w:val="24"/>
          <w:szCs w:val="24"/>
        </w:rPr>
        <w:t>СКВ</w:t>
      </w:r>
      <w:r w:rsidR="001A21A0">
        <w:rPr>
          <w:rFonts w:ascii="Arial" w:hAnsi="Arial" w:cs="Arial"/>
          <w:sz w:val="24"/>
          <w:szCs w:val="24"/>
        </w:rPr>
        <w:t xml:space="preserve"> </w:t>
      </w:r>
      <w:r w:rsidRPr="002279C6">
        <w:rPr>
          <w:rFonts w:ascii="Arial" w:hAnsi="Arial" w:cs="Arial"/>
          <w:sz w:val="24"/>
          <w:szCs w:val="24"/>
        </w:rPr>
        <w:t xml:space="preserve">х </w:t>
      </w:r>
      <w:proofErr w:type="spellStart"/>
      <w:r w:rsidRPr="002279C6">
        <w:rPr>
          <w:rFonts w:ascii="Arial" w:hAnsi="Arial" w:cs="Arial"/>
          <w:sz w:val="24"/>
          <w:szCs w:val="24"/>
        </w:rPr>
        <w:t>Кмес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2279C6">
        <w:rPr>
          <w:rFonts w:ascii="Arial" w:hAnsi="Arial" w:cs="Arial"/>
          <w:sz w:val="24"/>
          <w:szCs w:val="24"/>
        </w:rPr>
        <w:t>Крк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) + Зпф2) / (Зпф1 + Зпф2), </w:t>
      </w:r>
    </w:p>
    <w:p w14:paraId="09A6EDDE" w14:textId="77777777" w:rsidR="005A6D10" w:rsidRPr="002279C6" w:rsidRDefault="005A6D10" w:rsidP="005A6D1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279C6">
        <w:rPr>
          <w:rFonts w:ascii="Arial" w:hAnsi="Arial" w:cs="Arial"/>
          <w:sz w:val="24"/>
          <w:szCs w:val="24"/>
        </w:rPr>
        <w:t>где:</w:t>
      </w:r>
    </w:p>
    <w:p w14:paraId="640025F4" w14:textId="6EE9CA4D" w:rsidR="005A6D10" w:rsidRPr="002279C6" w:rsidRDefault="005A6D10" w:rsidP="005A6D10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2279C6">
        <w:rPr>
          <w:rFonts w:ascii="Arial" w:hAnsi="Arial" w:cs="Arial"/>
          <w:color w:val="000000"/>
          <w:sz w:val="24"/>
          <w:szCs w:val="24"/>
        </w:rPr>
        <w:t>Зпф</w:t>
      </w:r>
      <w:proofErr w:type="gramStart"/>
      <w:r w:rsidRPr="002279C6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2279C6">
        <w:rPr>
          <w:rFonts w:ascii="Arial" w:hAnsi="Arial" w:cs="Arial"/>
          <w:color w:val="000000"/>
          <w:sz w:val="24"/>
          <w:szCs w:val="24"/>
        </w:rPr>
        <w:t xml:space="preserve"> – фактически начисленная заработная плата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работников учреждений</w:t>
      </w:r>
      <w:r w:rsidRPr="002279C6">
        <w:rPr>
          <w:rFonts w:ascii="Arial" w:hAnsi="Arial" w:cs="Arial"/>
          <w:color w:val="000000"/>
          <w:sz w:val="24"/>
          <w:szCs w:val="24"/>
        </w:rPr>
        <w:t>, учитываемая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при определении среднего дневного заработка в соответствии 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2279C6">
        <w:rPr>
          <w:rFonts w:ascii="Arial" w:hAnsi="Arial" w:cs="Arial"/>
          <w:color w:val="000000"/>
          <w:sz w:val="24"/>
          <w:szCs w:val="24"/>
        </w:rPr>
        <w:t>с нормативными правовыми актами Российской Федерации, за период до 1 января 2024 года;</w:t>
      </w:r>
    </w:p>
    <w:p w14:paraId="74BCE657" w14:textId="348B3582" w:rsidR="005A6D10" w:rsidRPr="002279C6" w:rsidRDefault="005A6D10" w:rsidP="005A6D10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2279C6">
        <w:rPr>
          <w:rFonts w:ascii="Arial" w:hAnsi="Arial" w:cs="Arial"/>
          <w:color w:val="000000"/>
          <w:sz w:val="24"/>
          <w:szCs w:val="24"/>
        </w:rPr>
        <w:t>Зпф</w:t>
      </w:r>
      <w:proofErr w:type="gramStart"/>
      <w:r w:rsidRPr="002279C6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2279C6">
        <w:rPr>
          <w:rFonts w:ascii="Arial" w:hAnsi="Arial" w:cs="Arial"/>
          <w:color w:val="000000"/>
          <w:sz w:val="24"/>
          <w:szCs w:val="24"/>
        </w:rPr>
        <w:t xml:space="preserve"> – фактически начисленная заработная плата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работников учреждений</w:t>
      </w:r>
      <w:r w:rsidR="001A21A0" w:rsidRPr="002279C6">
        <w:rPr>
          <w:rFonts w:ascii="Arial" w:hAnsi="Arial" w:cs="Arial"/>
          <w:color w:val="000000"/>
          <w:sz w:val="24"/>
          <w:szCs w:val="24"/>
        </w:rPr>
        <w:t>,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 учитываемая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при определении среднего дневного заработка в соответствии 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2279C6">
        <w:rPr>
          <w:rFonts w:ascii="Arial" w:hAnsi="Arial" w:cs="Arial"/>
          <w:color w:val="000000"/>
          <w:sz w:val="24"/>
          <w:szCs w:val="24"/>
        </w:rPr>
        <w:t xml:space="preserve">с нормативными правовыми актами Российской Федерации, за период </w:t>
      </w:r>
      <w:r w:rsidR="001A21A0">
        <w:rPr>
          <w:rFonts w:ascii="Arial" w:hAnsi="Arial" w:cs="Arial"/>
          <w:color w:val="000000"/>
          <w:sz w:val="24"/>
          <w:szCs w:val="24"/>
        </w:rPr>
        <w:t xml:space="preserve">после                        </w:t>
      </w:r>
      <w:r w:rsidRPr="002279C6">
        <w:rPr>
          <w:rFonts w:ascii="Arial" w:hAnsi="Arial" w:cs="Arial"/>
          <w:color w:val="000000"/>
          <w:sz w:val="24"/>
          <w:szCs w:val="24"/>
        </w:rPr>
        <w:t>1 января 2024 года;</w:t>
      </w:r>
    </w:p>
    <w:p w14:paraId="0DDD9C9B" w14:textId="09587D4B" w:rsidR="005A6D10" w:rsidRPr="002279C6" w:rsidRDefault="00342F7D" w:rsidP="005A6D1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СКВ </w:t>
      </w:r>
      <w:r w:rsidR="005A6D10" w:rsidRPr="002279C6">
        <w:rPr>
          <w:rFonts w:ascii="Arial" w:hAnsi="Arial" w:cs="Arial"/>
          <w:sz w:val="24"/>
          <w:szCs w:val="24"/>
        </w:rPr>
        <w:t>– специальная краевая выплата;</w:t>
      </w:r>
    </w:p>
    <w:p w14:paraId="09CDA9AC" w14:textId="77777777" w:rsidR="005A6D10" w:rsidRPr="002279C6" w:rsidRDefault="005A6D1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Кмес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11AB00A" w14:textId="77777777" w:rsidR="00B33EE2" w:rsidRDefault="005A6D10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79C6">
        <w:rPr>
          <w:rFonts w:ascii="Arial" w:hAnsi="Arial" w:cs="Arial"/>
          <w:sz w:val="24"/>
          <w:szCs w:val="24"/>
        </w:rPr>
        <w:t>Крк</w:t>
      </w:r>
      <w:proofErr w:type="spellEnd"/>
      <w:r w:rsidRPr="002279C6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</w:t>
      </w:r>
      <w:r w:rsidRPr="002279C6">
        <w:rPr>
          <w:rFonts w:ascii="Arial" w:hAnsi="Arial" w:cs="Arial"/>
          <w:sz w:val="24"/>
          <w:szCs w:val="24"/>
        </w:rPr>
        <w:br/>
        <w:t>за стаж работы в районах Крайнего Севера и приравненных к ним местностях</w:t>
      </w:r>
      <w:r w:rsidRPr="002279C6">
        <w:rPr>
          <w:rFonts w:ascii="Arial" w:hAnsi="Arial" w:cs="Arial"/>
          <w:sz w:val="24"/>
          <w:szCs w:val="24"/>
        </w:rPr>
        <w:br/>
        <w:t>и иных местностях края с особыми климатическими условиями.</w:t>
      </w:r>
    </w:p>
    <w:p w14:paraId="31F2EA47" w14:textId="5D8C01CC" w:rsidR="005A6D10" w:rsidRDefault="00B33EE2" w:rsidP="005A6D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расчете </w:t>
      </w:r>
      <w:proofErr w:type="spellStart"/>
      <w:r w:rsidRPr="002279C6">
        <w:rPr>
          <w:rFonts w:ascii="Arial" w:hAnsi="Arial" w:cs="Arial"/>
          <w:sz w:val="24"/>
          <w:szCs w:val="24"/>
        </w:rPr>
        <w:t>Кув</w:t>
      </w:r>
      <w:proofErr w:type="spellEnd"/>
      <w:r>
        <w:rPr>
          <w:rFonts w:ascii="Arial" w:hAnsi="Arial" w:cs="Arial"/>
          <w:sz w:val="24"/>
          <w:szCs w:val="24"/>
        </w:rPr>
        <w:t xml:space="preserve"> подлежит округлению до четырех знаков после запятой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A6D10" w:rsidRPr="002279C6">
        <w:rPr>
          <w:rFonts w:ascii="Arial" w:hAnsi="Arial" w:cs="Arial"/>
          <w:sz w:val="24"/>
          <w:szCs w:val="24"/>
        </w:rPr>
        <w:t>».</w:t>
      </w:r>
      <w:proofErr w:type="gramEnd"/>
    </w:p>
    <w:p w14:paraId="69FF381B" w14:textId="3B69DC7B" w:rsidR="00906E1C" w:rsidRPr="00A86262" w:rsidRDefault="00906E1C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Абзац 1 пункта 5.11 раздела </w:t>
      </w:r>
      <w:r w:rsidRPr="0059417B">
        <w:rPr>
          <w:rFonts w:ascii="Arial" w:hAnsi="Arial" w:cs="Arial"/>
          <w:bCs/>
          <w:sz w:val="24"/>
          <w:szCs w:val="24"/>
          <w:lang w:eastAsia="ru-RU"/>
        </w:rPr>
        <w:t>II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Pr="0059417B">
        <w:rPr>
          <w:rFonts w:ascii="Arial" w:hAnsi="Arial" w:cs="Arial"/>
          <w:bCs/>
          <w:sz w:val="24"/>
          <w:szCs w:val="24"/>
          <w:lang w:eastAsia="ru-RU"/>
        </w:rPr>
        <w:t xml:space="preserve">ПОРЯДОК И УСЛОВИЯ ОПЛАТЫ ТРУДА </w:t>
      </w:r>
      <w:r w:rsidRPr="00A86262">
        <w:rPr>
          <w:rFonts w:ascii="Arial" w:hAnsi="Arial" w:cs="Arial"/>
          <w:bCs/>
          <w:sz w:val="24"/>
          <w:szCs w:val="24"/>
          <w:lang w:eastAsia="ru-RU"/>
        </w:rPr>
        <w:t xml:space="preserve">РАБОТНИКОВ» </w:t>
      </w:r>
      <w:r w:rsidRPr="00A86262">
        <w:rPr>
          <w:rFonts w:ascii="Arial" w:hAnsi="Arial" w:cs="Arial"/>
          <w:sz w:val="24"/>
          <w:szCs w:val="24"/>
        </w:rPr>
        <w:t xml:space="preserve">Положения </w:t>
      </w:r>
      <w:r w:rsidR="00232AC6" w:rsidRPr="00A86262">
        <w:rPr>
          <w:rFonts w:ascii="Arial" w:hAnsi="Arial" w:cs="Arial"/>
          <w:sz w:val="24"/>
          <w:szCs w:val="24"/>
        </w:rPr>
        <w:t xml:space="preserve">изложить в новой </w:t>
      </w:r>
      <w:r w:rsidRPr="00A86262">
        <w:rPr>
          <w:rFonts w:ascii="Arial" w:hAnsi="Arial" w:cs="Arial"/>
          <w:sz w:val="24"/>
          <w:szCs w:val="24"/>
        </w:rPr>
        <w:t>редакции:</w:t>
      </w:r>
    </w:p>
    <w:p w14:paraId="25D70A96" w14:textId="3581874E" w:rsidR="00906E1C" w:rsidRPr="00A86262" w:rsidRDefault="00232AC6" w:rsidP="00906E1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86262">
        <w:rPr>
          <w:rFonts w:ascii="Arial" w:hAnsi="Arial" w:cs="Arial"/>
          <w:sz w:val="24"/>
          <w:szCs w:val="24"/>
        </w:rPr>
        <w:t>«</w:t>
      </w:r>
      <w:r w:rsidR="00906E1C" w:rsidRPr="00A86262">
        <w:rPr>
          <w:rFonts w:ascii="Arial" w:hAnsi="Arial" w:cs="Arial"/>
          <w:sz w:val="24"/>
          <w:szCs w:val="24"/>
          <w:lang w:eastAsia="ru-RU"/>
        </w:rPr>
        <w:t>5.11. При установлении размера выплат стимулирующего характера конкретному работнику (за исключением персональных выплат) организации применяют балльную оценку</w:t>
      </w:r>
      <w:r w:rsidRPr="00A86262">
        <w:rPr>
          <w:rFonts w:ascii="Arial" w:hAnsi="Arial" w:cs="Arial"/>
          <w:sz w:val="24"/>
          <w:szCs w:val="24"/>
          <w:lang w:eastAsia="ru-RU"/>
        </w:rPr>
        <w:t xml:space="preserve"> труда работников, за исключением МКУ «Центр образования», в котором размер стимулирующих выплат </w:t>
      </w:r>
      <w:r w:rsidR="00D839AF" w:rsidRPr="00A86262">
        <w:rPr>
          <w:rFonts w:ascii="Arial" w:hAnsi="Arial" w:cs="Arial"/>
          <w:sz w:val="24"/>
          <w:szCs w:val="24"/>
          <w:lang w:eastAsia="ru-RU"/>
        </w:rPr>
        <w:t xml:space="preserve">работникам </w:t>
      </w:r>
      <w:r w:rsidRPr="00A86262">
        <w:rPr>
          <w:rFonts w:ascii="Arial" w:hAnsi="Arial" w:cs="Arial"/>
          <w:sz w:val="24"/>
          <w:szCs w:val="24"/>
          <w:lang w:eastAsia="ru-RU"/>
        </w:rPr>
        <w:t>определяется в процентах к окладу, установленному по каждой должности согласно штатному расписанию</w:t>
      </w:r>
      <w:proofErr w:type="gramStart"/>
      <w:r w:rsidRPr="00A86262"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14:paraId="138A760F" w14:textId="08C2FCD3" w:rsidR="00BC5C3D" w:rsidRDefault="00BC5C3D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86262"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A86262">
        <w:rPr>
          <w:rFonts w:ascii="Arial" w:hAnsi="Arial" w:cs="Arial"/>
          <w:sz w:val="24"/>
          <w:szCs w:val="24"/>
        </w:rPr>
        <w:t xml:space="preserve">Абзац 1 пункта 5.13 раздела </w:t>
      </w:r>
      <w:r w:rsidRPr="00A86262">
        <w:rPr>
          <w:rFonts w:ascii="Arial" w:hAnsi="Arial" w:cs="Arial"/>
          <w:bCs/>
          <w:sz w:val="24"/>
          <w:szCs w:val="24"/>
          <w:lang w:eastAsia="ru-RU"/>
        </w:rPr>
        <w:t xml:space="preserve">II «ПОРЯДОК И УСЛОВИЯ ОПЛАТЫ ТРУДА РАБОТНИКОВ» </w:t>
      </w:r>
      <w:r w:rsidRPr="00A86262">
        <w:rPr>
          <w:rFonts w:ascii="Arial" w:hAnsi="Arial" w:cs="Arial"/>
          <w:sz w:val="24"/>
          <w:szCs w:val="24"/>
        </w:rPr>
        <w:t>Положения дополнить предложением</w:t>
      </w:r>
      <w:r>
        <w:rPr>
          <w:rFonts w:ascii="Arial" w:hAnsi="Arial" w:cs="Arial"/>
          <w:sz w:val="24"/>
          <w:szCs w:val="24"/>
        </w:rPr>
        <w:t xml:space="preserve"> в следующей редакции:</w:t>
      </w:r>
    </w:p>
    <w:p w14:paraId="44AF3E2D" w14:textId="497EFA3B" w:rsidR="00BC5C3D" w:rsidRDefault="00BC5C3D" w:rsidP="00BC5C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585518">
        <w:rPr>
          <w:rFonts w:ascii="Arial" w:hAnsi="Arial" w:cs="Arial"/>
          <w:sz w:val="24"/>
          <w:szCs w:val="24"/>
        </w:rPr>
        <w:t xml:space="preserve">Для целей расчета региональной выплаты размер заработной платы                          с </w:t>
      </w:r>
      <w:r w:rsidRPr="00585518">
        <w:rPr>
          <w:rFonts w:ascii="Arial" w:hAnsi="Arial" w:cs="Arial"/>
          <w:color w:val="000000"/>
          <w:sz w:val="24"/>
          <w:szCs w:val="24"/>
        </w:rPr>
        <w:t>0</w:t>
      </w:r>
      <w:r w:rsidRPr="00585518">
        <w:rPr>
          <w:rFonts w:ascii="Arial" w:hAnsi="Arial" w:cs="Arial"/>
          <w:sz w:val="24"/>
          <w:szCs w:val="24"/>
        </w:rPr>
        <w:t>1.01.20</w:t>
      </w:r>
      <w:r>
        <w:rPr>
          <w:rFonts w:ascii="Arial" w:hAnsi="Arial" w:cs="Arial"/>
          <w:sz w:val="24"/>
          <w:szCs w:val="24"/>
        </w:rPr>
        <w:t>24</w:t>
      </w:r>
      <w:r w:rsidRPr="00585518">
        <w:rPr>
          <w:rFonts w:ascii="Arial" w:hAnsi="Arial" w:cs="Arial"/>
          <w:sz w:val="24"/>
          <w:szCs w:val="24"/>
        </w:rPr>
        <w:t xml:space="preserve"> г. составляет </w:t>
      </w:r>
      <w:r w:rsidR="00F80F3E">
        <w:rPr>
          <w:rFonts w:ascii="Arial" w:hAnsi="Arial" w:cs="Arial"/>
          <w:sz w:val="24"/>
          <w:szCs w:val="24"/>
        </w:rPr>
        <w:t>30 78</w:t>
      </w:r>
      <w:r w:rsidRPr="00585518">
        <w:rPr>
          <w:rFonts w:ascii="Arial" w:hAnsi="Arial" w:cs="Arial"/>
          <w:sz w:val="24"/>
          <w:szCs w:val="24"/>
        </w:rPr>
        <w:t>8 рублей</w:t>
      </w:r>
      <w:proofErr w:type="gramStart"/>
      <w:r w:rsidRPr="00585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14:paraId="4FFA69F9" w14:textId="4E5E0A6E" w:rsidR="00245E60" w:rsidRDefault="00D43DA8" w:rsidP="00D30E1E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BC5C3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45E60">
        <w:rPr>
          <w:rFonts w:ascii="Arial" w:hAnsi="Arial" w:cs="Arial"/>
          <w:sz w:val="24"/>
          <w:szCs w:val="24"/>
        </w:rPr>
        <w:t xml:space="preserve"> Пункт 4 раздела </w:t>
      </w:r>
      <w:r w:rsidR="00245E60" w:rsidRPr="0059417B">
        <w:rPr>
          <w:rFonts w:ascii="Arial" w:hAnsi="Arial" w:cs="Arial"/>
          <w:bCs/>
          <w:sz w:val="24"/>
          <w:szCs w:val="24"/>
          <w:lang w:eastAsia="ru-RU"/>
        </w:rPr>
        <w:t>III</w:t>
      </w:r>
      <w:r w:rsidR="00245E60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245E60" w:rsidRPr="0059417B">
        <w:rPr>
          <w:rFonts w:ascii="Arial" w:hAnsi="Arial" w:cs="Arial"/>
          <w:bCs/>
          <w:sz w:val="24"/>
          <w:szCs w:val="24"/>
          <w:lang w:eastAsia="ru-RU"/>
        </w:rPr>
        <w:t>УСЛОВИЯ ОПЛАТЫ ТРУДА РУКОВОДИТЕЛЕЙ ОРГАНИЗАЦИЙ</w:t>
      </w:r>
      <w:r w:rsidR="00245E6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245E60" w:rsidRPr="0059417B">
        <w:rPr>
          <w:rFonts w:ascii="Arial" w:hAnsi="Arial" w:cs="Arial"/>
          <w:bCs/>
          <w:sz w:val="24"/>
          <w:szCs w:val="24"/>
          <w:lang w:eastAsia="ru-RU"/>
        </w:rPr>
        <w:t>И ИХ ЗАМЕСТИТЕЛЕЙ</w:t>
      </w:r>
      <w:r w:rsidR="00245E60">
        <w:rPr>
          <w:rFonts w:ascii="Arial" w:hAnsi="Arial" w:cs="Arial"/>
          <w:bCs/>
          <w:sz w:val="24"/>
          <w:szCs w:val="24"/>
          <w:lang w:eastAsia="ru-RU"/>
        </w:rPr>
        <w:t>» Положения изложить в новой редакции:</w:t>
      </w:r>
    </w:p>
    <w:p w14:paraId="1EE3AE0F" w14:textId="77777777" w:rsidR="00BC5C3D" w:rsidRPr="0059417B" w:rsidRDefault="00BC5C3D" w:rsidP="00245E60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7D1816B4" w14:textId="02140C7E" w:rsidR="00245E60" w:rsidRDefault="00245E60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59417B">
        <w:rPr>
          <w:rFonts w:ascii="Arial" w:hAnsi="Arial" w:cs="Arial"/>
          <w:sz w:val="24"/>
          <w:szCs w:val="24"/>
          <w:lang w:eastAsia="ru-RU"/>
        </w:rPr>
        <w:t xml:space="preserve">4. Выплаты стимулирующего характера для руководителей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  <w:r w:rsidRPr="0059417B">
        <w:rPr>
          <w:rFonts w:ascii="Arial" w:hAnsi="Arial" w:cs="Arial"/>
          <w:sz w:val="24"/>
          <w:szCs w:val="24"/>
          <w:lang w:eastAsia="ru-RU"/>
        </w:rPr>
        <w:t>и их заместителей производятся с учетом критериев оценки результативности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59417B">
        <w:rPr>
          <w:rFonts w:ascii="Arial" w:hAnsi="Arial" w:cs="Arial"/>
          <w:sz w:val="24"/>
          <w:szCs w:val="24"/>
          <w:lang w:eastAsia="ru-RU"/>
        </w:rPr>
        <w:t>и качества деятельности организации</w:t>
      </w:r>
      <w:r>
        <w:rPr>
          <w:rFonts w:ascii="Arial" w:hAnsi="Arial" w:cs="Arial"/>
          <w:sz w:val="24"/>
          <w:szCs w:val="24"/>
          <w:lang w:eastAsia="ru-RU"/>
        </w:rPr>
        <w:t>, за исключением специальной краевой выплаты</w:t>
      </w:r>
      <w:proofErr w:type="gramStart"/>
      <w:r w:rsidRPr="0059417B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14:paraId="6ADAFF62" w14:textId="562FFE10" w:rsidR="00041078" w:rsidRDefault="006C1839" w:rsidP="00D30E1E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BC5C3D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41078">
        <w:rPr>
          <w:rFonts w:ascii="Arial" w:hAnsi="Arial" w:cs="Arial"/>
          <w:sz w:val="24"/>
          <w:szCs w:val="24"/>
          <w:lang w:eastAsia="ru-RU"/>
        </w:rPr>
        <w:t>Абзац 3 подп</w:t>
      </w:r>
      <w:r w:rsidR="00041078">
        <w:rPr>
          <w:rFonts w:ascii="Arial" w:hAnsi="Arial" w:cs="Arial"/>
          <w:sz w:val="24"/>
          <w:szCs w:val="24"/>
        </w:rPr>
        <w:t xml:space="preserve">ункта 4.1 раздела </w:t>
      </w:r>
      <w:r w:rsidR="00041078" w:rsidRPr="0059417B">
        <w:rPr>
          <w:rFonts w:ascii="Arial" w:hAnsi="Arial" w:cs="Arial"/>
          <w:bCs/>
          <w:sz w:val="24"/>
          <w:szCs w:val="24"/>
          <w:lang w:eastAsia="ru-RU"/>
        </w:rPr>
        <w:t>III</w:t>
      </w:r>
      <w:r w:rsidR="00041078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041078" w:rsidRPr="0059417B">
        <w:rPr>
          <w:rFonts w:ascii="Arial" w:hAnsi="Arial" w:cs="Arial"/>
          <w:bCs/>
          <w:sz w:val="24"/>
          <w:szCs w:val="24"/>
          <w:lang w:eastAsia="ru-RU"/>
        </w:rPr>
        <w:t>УСЛОВИЯ ОПЛАТЫ ТРУДА РУКОВОДИТЕЛЕЙ ОРГАНИЗАЦИЙ</w:t>
      </w:r>
      <w:r w:rsidR="0004107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41078" w:rsidRPr="0059417B">
        <w:rPr>
          <w:rFonts w:ascii="Arial" w:hAnsi="Arial" w:cs="Arial"/>
          <w:bCs/>
          <w:sz w:val="24"/>
          <w:szCs w:val="24"/>
          <w:lang w:eastAsia="ru-RU"/>
        </w:rPr>
        <w:t>И ИХ ЗАМЕСТИТЕЛЕЙ</w:t>
      </w:r>
      <w:r w:rsidR="00041078">
        <w:rPr>
          <w:rFonts w:ascii="Arial" w:hAnsi="Arial" w:cs="Arial"/>
          <w:bCs/>
          <w:sz w:val="24"/>
          <w:szCs w:val="24"/>
          <w:lang w:eastAsia="ru-RU"/>
        </w:rPr>
        <w:t>» Положения изложить в новой редакции:</w:t>
      </w:r>
    </w:p>
    <w:p w14:paraId="4515C30C" w14:textId="6FD6DF02" w:rsidR="00041078" w:rsidRDefault="00041078" w:rsidP="00D229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«</w:t>
      </w:r>
      <w:r w:rsidRPr="0059417B">
        <w:rPr>
          <w:rFonts w:ascii="Arial" w:hAnsi="Arial" w:cs="Arial"/>
          <w:sz w:val="24"/>
          <w:szCs w:val="24"/>
          <w:lang w:eastAsia="ru-RU"/>
        </w:rPr>
        <w:t>Предельное количество должностных окладов руководителей организаций, учитываемых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при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определении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объема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средств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выплаты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>стимулирующего</w:t>
      </w:r>
      <w:r w:rsidR="00D229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 xml:space="preserve">характера руководителям организаций, составляет </w:t>
      </w:r>
      <w:r>
        <w:rPr>
          <w:rFonts w:ascii="Arial" w:hAnsi="Arial" w:cs="Arial"/>
          <w:sz w:val="24"/>
          <w:szCs w:val="24"/>
          <w:lang w:eastAsia="ru-RU"/>
        </w:rPr>
        <w:t>44,9</w:t>
      </w:r>
      <w:r w:rsidRPr="0059417B">
        <w:rPr>
          <w:rFonts w:ascii="Arial" w:hAnsi="Arial" w:cs="Arial"/>
          <w:sz w:val="24"/>
          <w:szCs w:val="24"/>
          <w:lang w:eastAsia="ru-RU"/>
        </w:rPr>
        <w:t xml:space="preserve"> должностных оклада руководителей организаций в год с учетом районного коэффициента, процентной надбавки к заработной плате за стаж работы в районах Крайнего Севера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Pr="0059417B">
        <w:rPr>
          <w:rFonts w:ascii="Arial" w:hAnsi="Arial" w:cs="Arial"/>
          <w:sz w:val="24"/>
          <w:szCs w:val="24"/>
          <w:lang w:eastAsia="ru-RU"/>
        </w:rPr>
        <w:t>и приравненных к ним местностях или надбавки за работу в местностях с особыми климатическими условиями.</w:t>
      </w:r>
      <w:r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14:paraId="2B0A6041" w14:textId="0A327FD0" w:rsidR="006C1839" w:rsidRPr="0059417B" w:rsidRDefault="00041078" w:rsidP="00D30E1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1.7. </w:t>
      </w:r>
      <w:r w:rsidR="006C1839">
        <w:rPr>
          <w:rFonts w:ascii="Arial" w:hAnsi="Arial" w:cs="Arial"/>
          <w:sz w:val="24"/>
          <w:szCs w:val="24"/>
          <w:lang w:eastAsia="ru-RU"/>
        </w:rPr>
        <w:t xml:space="preserve">Последнюю таблицу «МКУ «Центр образования» в Приложении 3                            к Положению изложить в новой редакции согласно Приложению к настоящему постановлению. </w:t>
      </w:r>
    </w:p>
    <w:p w14:paraId="0F82625C" w14:textId="77777777" w:rsidR="00246AED" w:rsidRPr="00E67452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45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6745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67452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                      на заместителя Главы города </w:t>
      </w:r>
      <w:r w:rsidRPr="00E67452">
        <w:rPr>
          <w:rFonts w:ascii="Arial" w:hAnsi="Arial" w:cs="Arial"/>
          <w:sz w:val="24"/>
          <w:szCs w:val="24"/>
        </w:rPr>
        <w:t>А.А. Морозова.</w:t>
      </w:r>
    </w:p>
    <w:p w14:paraId="1804139B" w14:textId="54F01CDD" w:rsidR="00246AED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A44F5E">
        <w:rPr>
          <w:rFonts w:ascii="Arial" w:hAnsi="Arial" w:cs="Arial"/>
          <w:sz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14:paraId="6F70CCEA" w14:textId="3354F153" w:rsidR="00DC21A0" w:rsidRPr="00F312F3" w:rsidRDefault="00DC21A0" w:rsidP="00DC21A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F312F3">
        <w:rPr>
          <w:rFonts w:ascii="Arial" w:hAnsi="Arial" w:cs="Arial"/>
          <w:sz w:val="24"/>
        </w:rPr>
        <w:t>4. Постановление вступает в силу в день, следующий за днем его официального опубликования в газете «Бородинский вестник».</w:t>
      </w:r>
    </w:p>
    <w:p w14:paraId="55722245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1CFF661C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0CFCF9F2" w14:textId="4F22E60A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>Глава города Бородино</w:t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="000A1118">
        <w:rPr>
          <w:rFonts w:ascii="Arial" w:hAnsi="Arial" w:cs="Arial"/>
          <w:sz w:val="24"/>
          <w:szCs w:val="24"/>
        </w:rPr>
        <w:t xml:space="preserve">            </w:t>
      </w:r>
      <w:r w:rsidRPr="001C43C4">
        <w:rPr>
          <w:rFonts w:ascii="Arial" w:hAnsi="Arial" w:cs="Arial"/>
          <w:sz w:val="24"/>
          <w:szCs w:val="24"/>
        </w:rPr>
        <w:tab/>
        <w:t>А.Ф. Веретенников</w:t>
      </w:r>
    </w:p>
    <w:p w14:paraId="600D6E1D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7E462706" w14:textId="77777777" w:rsidR="00246AED" w:rsidRPr="001C43C4" w:rsidRDefault="00246AED" w:rsidP="00246AED">
      <w:pPr>
        <w:pStyle w:val="Default"/>
        <w:jc w:val="center"/>
        <w:rPr>
          <w:color w:val="FF0000"/>
        </w:rPr>
      </w:pPr>
      <w:r w:rsidRPr="001C43C4">
        <w:rPr>
          <w:color w:val="FF0000"/>
          <w:lang w:eastAsia="ru-RU"/>
        </w:rPr>
        <w:t>[МЕСТО ДЛЯ ПОДПИСИ]</w:t>
      </w:r>
    </w:p>
    <w:p w14:paraId="6453FEDF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0565AE39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28D961D4" w14:textId="77777777" w:rsidR="00246AED" w:rsidRPr="006D66CC" w:rsidRDefault="00246AED" w:rsidP="00246AED">
      <w:pPr>
        <w:rPr>
          <w:rFonts w:ascii="Arial" w:hAnsi="Arial" w:cs="Arial"/>
          <w:b/>
          <w:bCs/>
          <w:sz w:val="24"/>
          <w:szCs w:val="24"/>
        </w:rPr>
      </w:pPr>
    </w:p>
    <w:p w14:paraId="368AC06F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04052191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53E576D7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250CF4AB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7D13006F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5D04AAFE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1720B81B" w14:textId="77777777" w:rsidR="00DC21A0" w:rsidRDefault="00DC21A0" w:rsidP="00246AED">
      <w:pPr>
        <w:rPr>
          <w:rFonts w:ascii="Arial" w:hAnsi="Arial" w:cs="Arial"/>
          <w:sz w:val="24"/>
          <w:szCs w:val="24"/>
        </w:rPr>
      </w:pPr>
    </w:p>
    <w:p w14:paraId="738D0632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4A3808A0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08F079BF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6EDA2DF7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170F3D43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3003E556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2FA97192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6E219F79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7ED59778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7F05349B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3805E667" w14:textId="77777777" w:rsidR="006E3826" w:rsidRDefault="006E3826" w:rsidP="00246AED">
      <w:pPr>
        <w:rPr>
          <w:rFonts w:ascii="Arial" w:hAnsi="Arial" w:cs="Arial"/>
          <w:sz w:val="24"/>
          <w:szCs w:val="24"/>
        </w:rPr>
      </w:pPr>
    </w:p>
    <w:p w14:paraId="5D439183" w14:textId="33DC381F" w:rsidR="00246AED" w:rsidRPr="006D66CC" w:rsidRDefault="00246AED" w:rsidP="00246AED">
      <w:pPr>
        <w:rPr>
          <w:rFonts w:ascii="Arial" w:hAnsi="Arial" w:cs="Arial"/>
          <w:sz w:val="24"/>
          <w:szCs w:val="24"/>
        </w:rPr>
      </w:pPr>
      <w:proofErr w:type="spellStart"/>
      <w:r w:rsidRPr="006D66CC">
        <w:rPr>
          <w:rFonts w:ascii="Arial" w:hAnsi="Arial" w:cs="Arial"/>
          <w:sz w:val="24"/>
          <w:szCs w:val="24"/>
        </w:rPr>
        <w:t>Травникова</w:t>
      </w:r>
      <w:proofErr w:type="spellEnd"/>
    </w:p>
    <w:p w14:paraId="27E888F5" w14:textId="6FB8B935" w:rsidR="006C1839" w:rsidRDefault="00246AED" w:rsidP="00246AED">
      <w:pPr>
        <w:rPr>
          <w:rFonts w:ascii="Arial" w:hAnsi="Arial" w:cs="Arial"/>
          <w:sz w:val="24"/>
          <w:szCs w:val="24"/>
        </w:rPr>
      </w:pPr>
      <w:r w:rsidRPr="006D66CC">
        <w:rPr>
          <w:rFonts w:ascii="Arial" w:hAnsi="Arial" w:cs="Arial"/>
          <w:sz w:val="24"/>
          <w:szCs w:val="24"/>
        </w:rPr>
        <w:t>4-41-85</w:t>
      </w:r>
    </w:p>
    <w:p w14:paraId="4CD1FE75" w14:textId="2F1BAC64" w:rsidR="006C1839" w:rsidRDefault="006C1839" w:rsidP="006C1839">
      <w:pPr>
        <w:jc w:val="right"/>
        <w:rPr>
          <w:rFonts w:ascii="Arial" w:hAnsi="Arial" w:cs="Arial"/>
          <w:sz w:val="24"/>
          <w:szCs w:val="24"/>
        </w:rPr>
      </w:pPr>
    </w:p>
    <w:p w14:paraId="4B91F4D6" w14:textId="77777777" w:rsidR="006C1839" w:rsidRDefault="006C1839" w:rsidP="006C1839">
      <w:pPr>
        <w:jc w:val="right"/>
        <w:rPr>
          <w:rFonts w:ascii="Arial" w:hAnsi="Arial" w:cs="Arial"/>
          <w:sz w:val="24"/>
          <w:szCs w:val="24"/>
        </w:rPr>
        <w:sectPr w:rsidR="006C1839" w:rsidSect="0029026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27B2F9B" w14:textId="77777777" w:rsidR="006C1839" w:rsidRDefault="006C1839" w:rsidP="006C1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94B2303" w14:textId="77777777" w:rsidR="008B3604" w:rsidRDefault="006C1839" w:rsidP="006C1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14:paraId="5D9C5A09" w14:textId="5A5E0E30" w:rsidR="006C1839" w:rsidRDefault="000A7791" w:rsidP="006C1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8B3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</w:t>
      </w:r>
    </w:p>
    <w:p w14:paraId="20E8DEDC" w14:textId="46B541E2" w:rsidR="006C1839" w:rsidRDefault="000A7791" w:rsidP="006C1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30E1E">
        <w:rPr>
          <w:rFonts w:ascii="Arial" w:hAnsi="Arial" w:cs="Arial"/>
          <w:sz w:val="24"/>
          <w:szCs w:val="24"/>
        </w:rPr>
        <w:t>22.01.</w:t>
      </w:r>
      <w:r>
        <w:rPr>
          <w:rFonts w:ascii="Arial" w:hAnsi="Arial" w:cs="Arial"/>
          <w:sz w:val="24"/>
          <w:szCs w:val="24"/>
        </w:rPr>
        <w:t>2024 г.</w:t>
      </w:r>
      <w:r w:rsidR="00D30E1E">
        <w:rPr>
          <w:rFonts w:ascii="Arial" w:hAnsi="Arial" w:cs="Arial"/>
          <w:sz w:val="24"/>
          <w:szCs w:val="24"/>
        </w:rPr>
        <w:t xml:space="preserve"> № 24</w:t>
      </w:r>
    </w:p>
    <w:p w14:paraId="2AFED79E" w14:textId="77777777" w:rsidR="006C1839" w:rsidRDefault="006C1839" w:rsidP="006C1839">
      <w:pPr>
        <w:jc w:val="right"/>
        <w:rPr>
          <w:rFonts w:ascii="Arial" w:hAnsi="Arial" w:cs="Arial"/>
          <w:sz w:val="24"/>
          <w:szCs w:val="24"/>
        </w:rPr>
      </w:pPr>
    </w:p>
    <w:p w14:paraId="335F0E06" w14:textId="77777777" w:rsidR="006C1839" w:rsidRPr="00C25B33" w:rsidRDefault="006C1839" w:rsidP="006C1839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C25B33">
        <w:rPr>
          <w:rFonts w:ascii="Arial" w:hAnsi="Arial" w:cs="Arial"/>
          <w:bCs/>
          <w:sz w:val="24"/>
          <w:szCs w:val="24"/>
          <w:lang w:eastAsia="ru-RU"/>
        </w:rPr>
        <w:t>МКУ «Центр образования»</w:t>
      </w:r>
    </w:p>
    <w:p w14:paraId="53B142A8" w14:textId="20BA6D46" w:rsidR="006C1839" w:rsidRPr="006D66CC" w:rsidRDefault="006C1839" w:rsidP="006C1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E0609D" w14:textId="375E5008" w:rsidR="00F25CB6" w:rsidRDefault="00F25CB6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38310BD0" w14:textId="4C9EFA49" w:rsidR="006C1839" w:rsidRDefault="006C1839" w:rsidP="006C1839">
      <w:pPr>
        <w:jc w:val="right"/>
        <w:rPr>
          <w:rFonts w:ascii="Arial" w:eastAsia="Impact" w:hAnsi="Arial" w:cs="Arial"/>
          <w:sz w:val="24"/>
          <w:szCs w:val="24"/>
        </w:rPr>
      </w:pPr>
    </w:p>
    <w:tbl>
      <w:tblPr>
        <w:tblW w:w="15451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734"/>
        <w:gridCol w:w="15"/>
        <w:gridCol w:w="3686"/>
        <w:gridCol w:w="3685"/>
        <w:gridCol w:w="426"/>
        <w:gridCol w:w="1275"/>
      </w:tblGrid>
      <w:tr w:rsidR="006C1839" w:rsidRPr="00C25B33" w14:paraId="208F046D" w14:textId="77777777" w:rsidTr="008F106E">
        <w:trPr>
          <w:trHeight w:val="240"/>
        </w:trPr>
        <w:tc>
          <w:tcPr>
            <w:tcW w:w="2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E926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2FF6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Критерии оценки результативности </w:t>
            </w:r>
          </w:p>
          <w:p w14:paraId="784D4D5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качества труда работников организаций</w:t>
            </w:r>
          </w:p>
          <w:p w14:paraId="489DCA1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FB8F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6B970" w14:textId="60A9C23C" w:rsidR="006C1839" w:rsidRPr="00C25B33" w:rsidRDefault="006C1839" w:rsidP="006C1839">
            <w:pPr>
              <w:ind w:left="72" w:right="-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Предельное количество</w:t>
            </w:r>
          </w:p>
          <w:p w14:paraId="2344C6E5" w14:textId="6B8D71A1" w:rsidR="006C1839" w:rsidRPr="00C25B33" w:rsidRDefault="006C1839" w:rsidP="006C183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3646F971" w14:textId="77777777" w:rsidTr="008F106E">
        <w:trPr>
          <w:trHeight w:val="627"/>
        </w:trPr>
        <w:tc>
          <w:tcPr>
            <w:tcW w:w="2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A99D2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FE5C3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4D0F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29BD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1020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C1839" w:rsidRPr="00C25B33" w14:paraId="48068E0F" w14:textId="77777777" w:rsidTr="008F106E">
        <w:trPr>
          <w:trHeight w:val="24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63F6C" w14:textId="0BF9FA5A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Методист</w:t>
            </w:r>
            <w:r w:rsidR="006318B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6F7BE9C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7FC34A9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02111C4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6575D9A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752AE48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098E2D9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7E12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C1839" w:rsidRPr="00C25B33" w14:paraId="61D68F14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4A1F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5D29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Ответственное отношение </w:t>
            </w:r>
          </w:p>
          <w:p w14:paraId="6EAC2F6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выполнению задач, определенных </w:t>
            </w:r>
          </w:p>
          <w:p w14:paraId="5EA4B3F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должностными </w:t>
            </w:r>
          </w:p>
          <w:p w14:paraId="6F987BF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обязанностями, </w:t>
            </w:r>
          </w:p>
          <w:p w14:paraId="47D8BB4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планами</w:t>
            </w:r>
          </w:p>
          <w:p w14:paraId="60945E4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22722" w14:textId="175D41F9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40C9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Своевременно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представленные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436BD19F" w14:textId="05853900" w:rsidR="006C1839" w:rsidRPr="00C25B33" w:rsidRDefault="006C1839" w:rsidP="00AF1D8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отчеты, содержащие полную информацию о реализованных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59F8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454E9772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BEE9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C3DF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302E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42D2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Выполнение планов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49F4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1AE3C81A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4BC9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4C8D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A2E3A" w14:textId="77777777" w:rsidR="006C1839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Самостоятельность  </w:t>
            </w:r>
          </w:p>
          <w:p w14:paraId="4FE90ECF" w14:textId="3C86B531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при реализации мероприятий организации и определении результатов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9F20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Оформленные предложения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 повышении эффективности работы организации, инициативы проектного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7577A" w14:textId="5DF25230" w:rsidR="006C1839" w:rsidRPr="00C25B33" w:rsidRDefault="007728C1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AF1D8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79E747AB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04CB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ABB1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8B30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8100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Реализация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C5860" w14:textId="4407285E" w:rsidR="006C1839" w:rsidRPr="00C25B33" w:rsidRDefault="007728C1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6C1839" w:rsidRPr="00C25B33" w14:paraId="4F719C90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5616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7B1F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35E59" w14:textId="0B7FAFC4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Продвижение достижений организации по направлениям деятельности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73B5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публикаций, презентаций, рекламной продукции и т.д. (за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C95F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6C1839" w:rsidRPr="00C25B33" w14:paraId="489FBA79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021D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02E8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57B3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Привлечение дополнительных ресурсов (финансовых, организационных, 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интеллектуальных и др.)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57B3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команд, творческих групп, решивших задачу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6008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06C17202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195F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2EEA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B942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E86A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Объем привлеченных средств </w:t>
            </w:r>
          </w:p>
          <w:p w14:paraId="0261D97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(за 10 </w:t>
            </w:r>
            <w:proofErr w:type="spell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087AA" w14:textId="08C36495" w:rsidR="006C1839" w:rsidRPr="00C25B33" w:rsidRDefault="00AF1D8F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762BB63E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F7AD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841D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Важность выполненной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3276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работ, обеспечивающих инновационный «прорыв» </w:t>
            </w:r>
          </w:p>
          <w:p w14:paraId="156C7BA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 каком-либо направлении деятельности 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FB31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Позитивные отзывы </w:t>
            </w:r>
          </w:p>
          <w:p w14:paraId="24157C6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работе, идее, проекте, выполненном работником, </w:t>
            </w:r>
          </w:p>
          <w:p w14:paraId="6751499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 средствах массовой информации,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1E49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6C1839" w:rsidRPr="00C25B33" w14:paraId="728AA4A2" w14:textId="77777777" w:rsidTr="008F106E">
        <w:trPr>
          <w:trHeight w:val="200"/>
        </w:trPr>
        <w:tc>
          <w:tcPr>
            <w:tcW w:w="26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B619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17DC658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7D2FCD4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2DE3D3F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1847B89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12808CF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68AC7DA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3C5C4F2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3C5621F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4F62493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085B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5E40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Выполнение работ, обеспечивающих устойчивость деятельности организации:</w:t>
            </w:r>
          </w:p>
          <w:p w14:paraId="5B794BF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программ повышения квалификации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311E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28AFC" w14:textId="55490889" w:rsidR="006C1839" w:rsidRPr="00C25B33" w:rsidRDefault="007728C1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4C000924" w14:textId="77777777" w:rsidTr="008F106E">
        <w:trPr>
          <w:trHeight w:val="960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AD8C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C3DB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580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576AF" w14:textId="6F910FA2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Позитивные отзывы о работе, идее, проекте, выполненном работниками, в средствах массовой информации, Интернет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6DA4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6C1839" w:rsidRPr="00C25B33" w14:paraId="158D1738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B8AE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BF40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6C1839" w:rsidRPr="00C25B33" w14:paraId="01746FD3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08A0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CCBD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14:paraId="2FA5F7D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2A89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Выступления с докладами </w:t>
            </w:r>
          </w:p>
          <w:p w14:paraId="4C697E6A" w14:textId="111B28AA" w:rsidR="006C1839" w:rsidRPr="00C25B33" w:rsidRDefault="006C1839" w:rsidP="00FA170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на совещаниях, конференциях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38EA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Оформленные доклады, презентации (за выступление)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3CCC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6FEA867F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2B09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D80D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5E5A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во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внутрисистемных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1E78B84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краевых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, проектной, экспериментальной, инновационной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31A0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Получение гранта, утверждение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A068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411C3589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69B3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D682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4C3CB" w14:textId="24D9B243" w:rsidR="006C1839" w:rsidRPr="00C25B33" w:rsidRDefault="006C1839" w:rsidP="008B36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Выстраивание эффективного взаимодействия с другими учреждениями, ведомствами, общественными </w:t>
            </w:r>
            <w:proofErr w:type="spellStart"/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организа</w:t>
            </w:r>
            <w:r w:rsidR="008B360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циями</w:t>
            </w:r>
            <w:proofErr w:type="spellEnd"/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профессиональными ассоциациями, </w:t>
            </w:r>
            <w:proofErr w:type="spellStart"/>
            <w:r w:rsidR="008B3604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аботодате</w:t>
            </w:r>
            <w:r w:rsidR="008B360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лями</w:t>
            </w:r>
            <w:proofErr w:type="spell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достижения задач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7F15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договоров </w:t>
            </w:r>
          </w:p>
          <w:p w14:paraId="0112E2C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 совместной деятельности по достижению целей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311B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6C1839" w:rsidRPr="00C25B33" w14:paraId="149E18B3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E9EB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B931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5E33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9BDD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Наличие совместных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4E8A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15%</w:t>
            </w:r>
          </w:p>
        </w:tc>
      </w:tr>
      <w:tr w:rsidR="006C1839" w:rsidRPr="00C25B33" w14:paraId="10297B5C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6503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F0E0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C1839" w:rsidRPr="00C25B33" w14:paraId="0761A0C5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E2BF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9C818" w14:textId="77777777" w:rsidR="006C1839" w:rsidRPr="00C25B33" w:rsidRDefault="006C1839" w:rsidP="008F106E">
            <w:pPr>
              <w:ind w:right="-13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Качество при выполнении </w:t>
            </w:r>
          </w:p>
          <w:p w14:paraId="619E3C59" w14:textId="77777777" w:rsidR="006C1839" w:rsidRPr="00C25B33" w:rsidRDefault="006C1839" w:rsidP="008F106E">
            <w:pPr>
              <w:ind w:right="-13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задач, определенных должностными обязанностями, </w:t>
            </w:r>
          </w:p>
          <w:p w14:paraId="0E7E1773" w14:textId="77777777" w:rsidR="006C1839" w:rsidRPr="00C25B33" w:rsidRDefault="006C1839" w:rsidP="008F106E">
            <w:pPr>
              <w:ind w:right="-13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планами деятельности </w:t>
            </w:r>
          </w:p>
          <w:p w14:paraId="16564696" w14:textId="77777777" w:rsidR="006C1839" w:rsidRPr="00C25B33" w:rsidRDefault="006C1839" w:rsidP="008F106E">
            <w:pPr>
              <w:ind w:right="-13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E97A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Своевременное </w:t>
            </w:r>
          </w:p>
          <w:p w14:paraId="246B9245" w14:textId="76C9A605" w:rsidR="008B3604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качественное выполнение плановых показателей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71CE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Отсутствие обоснованных претензий к выполненной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DDBAF" w14:textId="1208C01C" w:rsidR="006C1839" w:rsidRPr="00C25B33" w:rsidRDefault="007728C1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5A2854FB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1510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E3A8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A8A26" w14:textId="77777777" w:rsidR="005E211E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Качество владения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организационными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EC75336" w14:textId="2B119FC1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функциями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00B4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Своевременная реализация программ, планов.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D28EF" w14:textId="5415FE3F" w:rsidR="006C1839" w:rsidRPr="00C25B33" w:rsidRDefault="007728C1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AF1D8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206EE922" w14:textId="77777777" w:rsidTr="006C1839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0FA4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282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6EFA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участие </w:t>
            </w:r>
          </w:p>
          <w:p w14:paraId="60D5B0B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инновационной </w:t>
            </w:r>
          </w:p>
          <w:p w14:paraId="00E83EE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экспертной 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2247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Оформленные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EEA49" w14:textId="702D0BD2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C60D5" w:rsidRPr="00C25B33" w14:paraId="7D1187B3" w14:textId="77777777" w:rsidTr="00723CE2">
        <w:trPr>
          <w:trHeight w:val="34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8A2FE" w14:textId="3CC25D06" w:rsidR="00BC60D5" w:rsidRPr="00C25B33" w:rsidRDefault="00BC60D5" w:rsidP="006318B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Экономист</w:t>
            </w:r>
            <w:r w:rsidR="006318B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1D127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C60D5" w:rsidRPr="00C25B33" w14:paraId="79C26DCB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8FE99F" w14:textId="68A9DCB6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23B8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Ответственное отношение </w:t>
            </w:r>
          </w:p>
          <w:p w14:paraId="30B25773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к выполнению задач, определенных должностными обязанностями, планами деятельности организации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1B377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Полнота, своевременность </w:t>
            </w:r>
          </w:p>
          <w:p w14:paraId="3BDEAA28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качество исполнения поставленных задач </w:t>
            </w:r>
          </w:p>
          <w:p w14:paraId="683296C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на отчетный период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F0663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За отчетный период реализовано 100% поставленных задач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509B6" w14:textId="67AB87F0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6CAF8665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FB0D6B" w14:textId="5C3E5CB2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E8155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49450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A9342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За отчетный период реализовано не менее 90%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02EC9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BC60D5" w:rsidRPr="00C25B33" w14:paraId="04C22245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C3C56F" w14:textId="6365E00B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9E6CE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81825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Оформление документов </w:t>
            </w:r>
          </w:p>
          <w:p w14:paraId="55E31CD4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участия в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краевых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4D5E59C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федеральных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программах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, проектах, конкурсах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63710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Соответствие заданным нормам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B2CCA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30%</w:t>
            </w:r>
          </w:p>
        </w:tc>
      </w:tr>
      <w:tr w:rsidR="00BC60D5" w:rsidRPr="00C25B33" w14:paraId="71847EDA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A95F39" w14:textId="266BEEA3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6E35A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CBEC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Ведение документации учреждения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795FA" w14:textId="3A8AE684" w:rsidR="00BC60D5" w:rsidRPr="00C25B33" w:rsidRDefault="00BC60D5" w:rsidP="00BC60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18F55" w14:textId="7B2F1878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2C92F89F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035C46" w14:textId="36364E34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F78C4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D1EAA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Обработка и предоставление информации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E4A4F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5776B" w14:textId="52F4C462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4929BA9A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58C0CF" w14:textId="21C0092C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97EE4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B5EBC9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</w:t>
            </w:r>
          </w:p>
          <w:p w14:paraId="06235AB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B9FAF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Отсутствие штрафов, взыскания, замечания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9AC73" w14:textId="0C3B64FC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1396B662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E8857A" w14:textId="034A47D0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589DD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C60D5" w:rsidRPr="00C25B33" w14:paraId="6816C640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DF91F0" w14:textId="07EFDC22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EE70D6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BBAFA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0DEC4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Выполнение заданий, отчетов, поручений ранее установленного срока без снижения качества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EC5CA" w14:textId="5F6974C0" w:rsidR="00BC60D5" w:rsidRPr="00C25B33" w:rsidRDefault="00B915D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BC60D5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4CEA5054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0665B" w14:textId="264C1B79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39A7C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BC60D5" w:rsidRPr="00C25B33" w14:paraId="16740C48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1872B8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5CC44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Работа с входящей корреспонденцией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A3B3A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Подготовка ответов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ED079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098D6" w14:textId="19EC6BD4" w:rsidR="00BC60D5" w:rsidRPr="00C25B33" w:rsidRDefault="00B915DE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BC60D5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0D28AF49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07E505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E9D9DE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7E699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66A53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возврата документов </w:t>
            </w:r>
          </w:p>
          <w:p w14:paraId="5D99DDD3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на доработку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FC22A" w14:textId="2E3AA2C7" w:rsidR="00BC60D5" w:rsidRPr="00C25B33" w:rsidRDefault="00B915DE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BC60D5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C60D5" w:rsidRPr="00C25B33" w14:paraId="3BC30237" w14:textId="77777777" w:rsidTr="00723CE2">
        <w:trPr>
          <w:trHeight w:val="344"/>
        </w:trPr>
        <w:tc>
          <w:tcPr>
            <w:tcW w:w="2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937E4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224C1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88F4ED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Предложения по эффективной организации работы </w:t>
            </w:r>
          </w:p>
          <w:p w14:paraId="192908C2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рациональному 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использованию </w:t>
            </w:r>
            <w:proofErr w:type="gramStart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финансовых</w:t>
            </w:r>
            <w:proofErr w:type="gramEnd"/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641BA17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материальных ресурсов, участие в реализации этих предложений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CE65D" w14:textId="77777777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предложение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E47BD" w14:textId="42615CE3" w:rsidR="00BC60D5" w:rsidRPr="00C25B33" w:rsidRDefault="00BC60D5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6C1839" w:rsidRPr="00C25B33" w14:paraId="1C5CE31D" w14:textId="77777777" w:rsidTr="008F106E">
        <w:trPr>
          <w:trHeight w:val="34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8C8A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Администратор </w:t>
            </w:r>
          </w:p>
          <w:p w14:paraId="747786B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баз данных </w:t>
            </w:r>
          </w:p>
          <w:p w14:paraId="3FED2C0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F560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Выплаты за важность выполняемой работы, степень самостоятельности и ответственности </w:t>
            </w:r>
          </w:p>
          <w:p w14:paraId="2F52F3B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при выполнении поставленных задач</w:t>
            </w:r>
          </w:p>
        </w:tc>
      </w:tr>
      <w:tr w:rsidR="006C1839" w:rsidRPr="00C25B33" w14:paraId="2F539210" w14:textId="77777777" w:rsidTr="008F106E">
        <w:trPr>
          <w:trHeight w:val="90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1A06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2A91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Ответственное </w:t>
            </w:r>
          </w:p>
          <w:p w14:paraId="454CC65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отношение к выполнению </w:t>
            </w:r>
          </w:p>
          <w:p w14:paraId="2D62F22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должностных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041C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Сопровождение используемых программных средств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57EB6" w14:textId="77777777" w:rsidR="00B915DE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41408016" w14:textId="1B4862E6" w:rsidR="006C1839" w:rsidRPr="00C25B33" w:rsidRDefault="006C1839" w:rsidP="00B915D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по функционированию программных продуктов (электронной почты</w:t>
            </w:r>
            <w:r w:rsidR="00B915D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EA38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50%</w:t>
            </w:r>
          </w:p>
        </w:tc>
      </w:tr>
      <w:tr w:rsidR="006C1839" w:rsidRPr="00C25B33" w14:paraId="741A9242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72F8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62A7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8502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Своевременное проведение профилактических работ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F1721" w14:textId="77777777" w:rsidR="00B915DE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0D419267" w14:textId="77777777" w:rsidR="00B915DE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функционированию </w:t>
            </w:r>
          </w:p>
          <w:p w14:paraId="15C7CD19" w14:textId="734731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технических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40542" w14:textId="3509326C" w:rsidR="006C1839" w:rsidRPr="00C25B33" w:rsidRDefault="00B915D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6C1839" w:rsidRPr="00C25B33" w14:paraId="743EB702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9F3A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502F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6C1839" w:rsidRPr="00C25B33" w14:paraId="6411454C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FB14D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1AE4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Техническое и программное обеспечение и использование </w:t>
            </w:r>
          </w:p>
          <w:p w14:paraId="72C731A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 работе организации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7DFE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Функционирование локальной сети, электронной почты организации, использование </w:t>
            </w:r>
          </w:p>
          <w:p w14:paraId="34E5973B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программного </w:t>
            </w:r>
          </w:p>
          <w:p w14:paraId="66E7850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657A5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D3E7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50%</w:t>
            </w:r>
          </w:p>
        </w:tc>
      </w:tr>
      <w:tr w:rsidR="006C1839" w:rsidRPr="00C25B33" w14:paraId="23B0E8BE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630F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0DFE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дополнительных видов работ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9CC1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Оперативное устранение сбоев в работе техники и ПС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7C39C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7FA1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</w:tr>
      <w:tr w:rsidR="006C1839" w:rsidRPr="00C25B33" w14:paraId="364EFD27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D8BF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EDBB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6C1839" w:rsidRPr="00C25B33" w14:paraId="30271910" w14:textId="77777777" w:rsidTr="008F106E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29192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73DB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Бесперебойная</w:t>
            </w:r>
          </w:p>
          <w:p w14:paraId="43F69D38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работа техники </w:t>
            </w:r>
          </w:p>
          <w:p w14:paraId="66FA592A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функционирование ПС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B88B6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замечаний, </w:t>
            </w:r>
          </w:p>
          <w:p w14:paraId="5FF86989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жалоб, сбоев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5882E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63DA2" w14:textId="439B6C57" w:rsidR="006C1839" w:rsidRPr="00C25B33" w:rsidRDefault="00B915D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6C1839" w:rsidRPr="00C25B33" w14:paraId="4FB1F835" w14:textId="77777777" w:rsidTr="00E109E3">
        <w:trPr>
          <w:trHeight w:val="344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0E7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1AE50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Инициатива и творческий подход к работе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8DC93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Предложения по организации</w:t>
            </w:r>
          </w:p>
          <w:p w14:paraId="3722BF01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эффективной работы </w:t>
            </w:r>
          </w:p>
          <w:p w14:paraId="4B066DC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и рациональному использованию ресурсов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DE154" w14:textId="77777777" w:rsidR="006C1839" w:rsidRPr="00C25B33" w:rsidRDefault="006C1839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25B33">
              <w:rPr>
                <w:rFonts w:ascii="Arial" w:hAnsi="Arial" w:cs="Arial"/>
                <w:sz w:val="24"/>
                <w:szCs w:val="24"/>
                <w:lang w:eastAsia="ru-RU"/>
              </w:rPr>
              <w:t>1 предложение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A2749" w14:textId="7C5E286B" w:rsidR="006C1839" w:rsidRPr="00C25B33" w:rsidRDefault="00B915D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="006C1839" w:rsidRPr="00C25B33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14:paraId="01C472E0" w14:textId="77777777" w:rsidR="00E109E3" w:rsidRDefault="00E109E3" w:rsidP="008F106E">
      <w:pPr>
        <w:rPr>
          <w:rFonts w:ascii="Arial" w:hAnsi="Arial" w:cs="Arial"/>
          <w:sz w:val="24"/>
          <w:szCs w:val="24"/>
          <w:lang w:eastAsia="ru-RU"/>
        </w:rPr>
        <w:sectPr w:rsidR="00E109E3" w:rsidSect="006C1839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tbl>
      <w:tblPr>
        <w:tblW w:w="15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209"/>
        <w:gridCol w:w="3481"/>
        <w:gridCol w:w="4066"/>
        <w:gridCol w:w="1139"/>
      </w:tblGrid>
      <w:tr w:rsidR="00467D11" w:rsidRPr="00467D11" w14:paraId="1A16A7AA" w14:textId="77777777" w:rsidTr="008F106E">
        <w:trPr>
          <w:trHeight w:val="34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B870B" w14:textId="7953D8E2" w:rsid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67D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Делопроиз</w:t>
            </w:r>
            <w:proofErr w:type="spellEnd"/>
            <w:r w:rsidRPr="00467D11">
              <w:rPr>
                <w:rFonts w:ascii="Arial" w:hAnsi="Arial" w:cs="Arial"/>
                <w:bCs/>
                <w:sz w:val="24"/>
                <w:szCs w:val="24"/>
              </w:rPr>
              <w:t>-водитель</w:t>
            </w:r>
            <w:proofErr w:type="gramEnd"/>
          </w:p>
          <w:p w14:paraId="20B451F6" w14:textId="5C2175FD" w:rsidR="000E6FDB" w:rsidRPr="00467D11" w:rsidRDefault="000E6FDB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D88A50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7D1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EE652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7D11">
              <w:rPr>
                <w:rFonts w:ascii="Arial" w:hAnsi="Arial" w:cs="Arial"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7D11" w:rsidRPr="00467D11" w14:paraId="3F8AAFF7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AF05C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1D0C7" w14:textId="52C1BD8A" w:rsidR="00467D11" w:rsidRPr="006318B1" w:rsidRDefault="00467D11" w:rsidP="00467D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Ответственное отношение к выполнению задач, определенных должностными обязанностями и планами деятельности Учреждения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33623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Полнота, своевременность </w:t>
            </w:r>
          </w:p>
          <w:p w14:paraId="2E20C05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качество исполнения поставленных руководителем задач, заданий, поручений.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0C651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За отчетный период реализовано </w:t>
            </w:r>
          </w:p>
          <w:p w14:paraId="1C44E80C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100 %  поставленных задач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6C6F0" w14:textId="768E8449" w:rsidR="00467D11" w:rsidRPr="00467D11" w:rsidRDefault="000E6FDB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5B226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467D11" w:rsidRPr="00467D11" w14:paraId="14763C70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7B36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905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5FC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CFB3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За отчетный период реализовано </w:t>
            </w:r>
          </w:p>
          <w:p w14:paraId="5A8F6A4A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не менее 90 % задач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D80E2" w14:textId="5475D6A2" w:rsidR="00467D11" w:rsidRPr="00467D1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467D11" w14:paraId="2DE4580D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96277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378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6677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Работа с корреспонденцией.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C6B9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Отсутствие замечаний, нарушений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86981" w14:textId="49E1BEFC" w:rsidR="00467D11" w:rsidRPr="00467D1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467D11" w14:paraId="4FCACEDB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C191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9F2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EA65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Ведение регистрационных  учетов (журналов, книг)</w:t>
            </w:r>
          </w:p>
          <w:p w14:paraId="1ADF0A4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систематизация документальных материалов, подготовка и сдача документов в архив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B117F" w14:textId="548F46D8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Отсутствие нарушений инструкции по делопроизводству и замечаний (предписаний, представлений) надзорных и проверяющих органов.</w:t>
            </w:r>
            <w:r w:rsidR="005B2261" w:rsidRPr="006318B1">
              <w:rPr>
                <w:rFonts w:ascii="Arial" w:hAnsi="Arial" w:cs="Arial"/>
                <w:bCs/>
                <w:sz w:val="24"/>
                <w:szCs w:val="24"/>
              </w:rPr>
              <w:t xml:space="preserve"> Оформление документов в архив.</w:t>
            </w:r>
          </w:p>
          <w:p w14:paraId="4CFB3A0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Полнота документации </w:t>
            </w:r>
          </w:p>
          <w:p w14:paraId="5CEF3447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соответствие установленным требованиям по делопроизводству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57809" w14:textId="48B93E12" w:rsidR="00467D11" w:rsidRPr="00467D1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467D11" w14:paraId="2D5040EF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E7C61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6064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CBD4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Подготовка справок, иных документов и служебных писем. Составление проектов приказов, ответов на запросы </w:t>
            </w:r>
          </w:p>
          <w:p w14:paraId="3986750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др.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05CF3" w14:textId="77777777" w:rsidR="000E6FDB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Правильность оформления документов и писем, </w:t>
            </w:r>
          </w:p>
          <w:p w14:paraId="76439F3F" w14:textId="7FD55AFB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их соответствие нормам действующего законодательства, отсутствие возврата документов на доработку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125B5" w14:textId="1A19F811" w:rsidR="00467D11" w:rsidRPr="00467D1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50%</w:t>
            </w:r>
          </w:p>
        </w:tc>
      </w:tr>
      <w:tr w:rsidR="00467D11" w:rsidRPr="00467D11" w14:paraId="5D8FDFE7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7E2CB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47B0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7D11" w:rsidRPr="00467D11" w14:paraId="2C56B383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D9B7F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35DA3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Выполнение плана работы Учреждения </w:t>
            </w:r>
          </w:p>
          <w:p w14:paraId="227BEB7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на уровне установленных показателей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5F9D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Выполнение большого объема работы:</w:t>
            </w:r>
          </w:p>
          <w:p w14:paraId="0B4FA33A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- с корреспонденцией,</w:t>
            </w:r>
          </w:p>
          <w:p w14:paraId="093598ED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- сбор, пересылка, обработка, </w:t>
            </w:r>
          </w:p>
          <w:p w14:paraId="6838800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предоставление информации,</w:t>
            </w:r>
          </w:p>
          <w:p w14:paraId="5A958F9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- подготовка документов,</w:t>
            </w:r>
          </w:p>
          <w:p w14:paraId="36B3AE3D" w14:textId="57306619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- составление отчетов.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02E15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Своевременно, эффективно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49FE4" w14:textId="3E616EB4" w:rsidR="00467D11" w:rsidRPr="00467D1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6318B1" w14:paraId="14AE7F4A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17F96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4C8D" w14:textId="77777777" w:rsidR="00467D11" w:rsidRPr="00467D1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D7366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Оперативность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0D00C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Своевременное составление </w:t>
            </w:r>
          </w:p>
          <w:p w14:paraId="321A147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предоставление запрашиваемой информации, отчетности, </w:t>
            </w:r>
          </w:p>
          <w:p w14:paraId="61687820" w14:textId="77777777" w:rsidR="000E6FDB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выполнение поручений </w:t>
            </w:r>
          </w:p>
          <w:p w14:paraId="2D908E66" w14:textId="4DE4E66B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исполнение их ранее установленного срока </w:t>
            </w:r>
          </w:p>
          <w:p w14:paraId="1DB39F1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без снижения качества, </w:t>
            </w: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>доставка (разнос) документов в другие организации (органы власти).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C275B" w14:textId="11801318" w:rsidR="00467D11" w:rsidRPr="006318B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60%</w:t>
            </w:r>
          </w:p>
        </w:tc>
      </w:tr>
      <w:tr w:rsidR="00467D11" w:rsidRPr="006318B1" w14:paraId="5FC26531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5FA53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0FDB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7D11" w:rsidRPr="006318B1" w14:paraId="48463C18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0F17A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CA5A6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66C15" w14:textId="1EC501CC" w:rsidR="005B226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Работа с систем</w:t>
            </w:r>
            <w:r w:rsidR="00FA3C88"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ой </w:t>
            </w: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СЭД. Ведение базы данных </w:t>
            </w:r>
          </w:p>
          <w:p w14:paraId="13C87D18" w14:textId="77777777" w:rsidR="005B226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t>по кадрам (табель учета рабочего времени, электронны</w:t>
            </w:r>
            <w:r w:rsidR="005B2261" w:rsidRPr="006318B1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gramEnd"/>
          </w:p>
          <w:p w14:paraId="3B8EC850" w14:textId="77777777" w:rsidR="005B226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трудовы</w:t>
            </w:r>
            <w:r w:rsidR="005B2261" w:rsidRPr="006318B1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 книж</w:t>
            </w:r>
            <w:r w:rsidR="005B2261" w:rsidRPr="006318B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к, </w:t>
            </w:r>
          </w:p>
          <w:p w14:paraId="05944E6D" w14:textId="77777777" w:rsidR="005B226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учет </w:t>
            </w:r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t>больничных</w:t>
            </w:r>
            <w:proofErr w:type="gramEnd"/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4FE3D0F4" w14:textId="25915064" w:rsidR="00467D11" w:rsidRPr="006318B1" w:rsidRDefault="00467D11" w:rsidP="005B22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отпусков и отгулов).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58B3E" w14:textId="11E31D28" w:rsidR="005B2261" w:rsidRPr="006318B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Своевременное размещение (проектов) документов в СЭД.</w:t>
            </w:r>
          </w:p>
          <w:p w14:paraId="71D3FCA4" w14:textId="4D628498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сохранности </w:t>
            </w:r>
          </w:p>
          <w:p w14:paraId="6C901297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систематическое обновление кадровых баз данных, учетной информации.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62429" w14:textId="696526B8" w:rsidR="00467D11" w:rsidRPr="006318B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6318B1" w14:paraId="0AECC3E1" w14:textId="77777777" w:rsidTr="008F106E">
        <w:trPr>
          <w:trHeight w:val="517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C40A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9420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Выполнение дополнительной работы</w:t>
            </w:r>
          </w:p>
          <w:p w14:paraId="49F5D317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EADE2" w14:textId="77777777" w:rsidR="005B2261" w:rsidRPr="006318B1" w:rsidRDefault="00467D11" w:rsidP="007D7579">
            <w:pPr>
              <w:ind w:right="-32"/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Ведение </w:t>
            </w:r>
          </w:p>
          <w:p w14:paraId="391C9F2E" w14:textId="5E86873A" w:rsidR="007D7579" w:rsidRPr="006318B1" w:rsidRDefault="00467D11" w:rsidP="007D7579">
            <w:pPr>
              <w:ind w:right="-32"/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кадровых документов</w:t>
            </w:r>
            <w:r w:rsidR="007D7579" w:rsidRPr="006318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FC144A" w14:textId="77777777" w:rsidR="007D7579" w:rsidRPr="006318B1" w:rsidRDefault="00467D11" w:rsidP="007D7579">
            <w:pPr>
              <w:ind w:right="-32"/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отчетов, связанных </w:t>
            </w:r>
          </w:p>
          <w:p w14:paraId="56E678C6" w14:textId="1A137F01" w:rsidR="00467D11" w:rsidRPr="006318B1" w:rsidRDefault="00467D11" w:rsidP="007D7579">
            <w:pPr>
              <w:ind w:right="-32"/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 кадрами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34D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Отсутствие замечаний, нарушений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C3868" w14:textId="6A61B3EE" w:rsidR="00467D11" w:rsidRPr="006318B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  <w:tr w:rsidR="00467D11" w:rsidRPr="006318B1" w14:paraId="7EB12F0C" w14:textId="77777777" w:rsidTr="008F106E">
        <w:trPr>
          <w:trHeight w:val="51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336E7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DFD2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E6AF91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A300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275E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7D11" w:rsidRPr="006318B1" w14:paraId="67367B73" w14:textId="77777777" w:rsidTr="008F106E">
        <w:trPr>
          <w:trHeight w:val="3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6D84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495AD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9448A" w14:textId="77777777" w:rsidR="007D7579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сохранности проходящей служебной корреспонденции (информации), </w:t>
            </w:r>
          </w:p>
          <w:p w14:paraId="4B6F055C" w14:textId="79A34D4C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D697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Отсутствие случаев утечки служебной информации </w:t>
            </w:r>
          </w:p>
          <w:p w14:paraId="523412A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персональных данных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BBC60" w14:textId="4140A2D4" w:rsidR="00467D11" w:rsidRPr="006318B1" w:rsidRDefault="005B226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40%</w:t>
            </w:r>
          </w:p>
        </w:tc>
      </w:tr>
    </w:tbl>
    <w:p w14:paraId="09F4A68D" w14:textId="32079C77" w:rsidR="006C1839" w:rsidRPr="006318B1" w:rsidRDefault="006C1839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690A5047" w14:textId="4BB6A5D5" w:rsidR="00467D11" w:rsidRPr="006318B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3904C7C0" w14:textId="076FF5C2" w:rsidR="00467D11" w:rsidRPr="006318B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6D33C141" w14:textId="7589DA23" w:rsidR="00467D11" w:rsidRPr="006318B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448276E9" w14:textId="41F6BFB0" w:rsidR="00467D11" w:rsidRPr="006318B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32248CF8" w14:textId="3F40CB41" w:rsidR="00467D11" w:rsidRPr="006318B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397"/>
        <w:gridCol w:w="422"/>
        <w:gridCol w:w="497"/>
        <w:gridCol w:w="7"/>
        <w:gridCol w:w="3042"/>
        <w:gridCol w:w="140"/>
        <w:gridCol w:w="210"/>
        <w:gridCol w:w="9"/>
        <w:gridCol w:w="3893"/>
        <w:gridCol w:w="210"/>
        <w:gridCol w:w="1065"/>
      </w:tblGrid>
      <w:tr w:rsidR="00FC66F9" w:rsidRPr="006318B1" w14:paraId="16345E53" w14:textId="77777777" w:rsidTr="006A55C6">
        <w:trPr>
          <w:trHeight w:val="64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A3DEE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Юрис-консульт</w:t>
            </w:r>
            <w:proofErr w:type="spellEnd"/>
            <w:proofErr w:type="gramEnd"/>
          </w:p>
          <w:p w14:paraId="7E65B7B8" w14:textId="70A388B4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004F87" w14:textId="1F460D39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7D85E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C66F9" w:rsidRPr="006318B1" w14:paraId="2683ADFD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35743" w14:textId="5FFCC02F" w:rsidR="00FC66F9" w:rsidRPr="006318B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1A603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Ответственное отношение </w:t>
            </w:r>
          </w:p>
          <w:p w14:paraId="6B079F9F" w14:textId="48255243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к выполнению задач, определенных должностными обязанностями.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38163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Полнота, своевременность </w:t>
            </w:r>
          </w:p>
          <w:p w14:paraId="360778B9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и качество исполнения поставленных задач </w:t>
            </w:r>
          </w:p>
          <w:p w14:paraId="57AF2F2A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на отчетный период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41CF6" w14:textId="77777777" w:rsidR="008B3604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За отчетный период реализовано </w:t>
            </w:r>
          </w:p>
          <w:p w14:paraId="76B155EA" w14:textId="011B5CCF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100 % поставленных задач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9F549" w14:textId="2C7DC31F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FC66F9" w:rsidRPr="006318B1" w14:paraId="16C6DFFD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68CCB" w14:textId="734CD6F0" w:rsidR="00FC66F9" w:rsidRPr="006318B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FEF9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44E9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5902A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За отчетный период реализовано </w:t>
            </w:r>
          </w:p>
          <w:p w14:paraId="06A855EE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не менее 90 % задач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5478F" w14:textId="4E45B1C1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FC66F9" w:rsidRPr="006318B1" w14:paraId="6D2F5063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BB8BD" w14:textId="4C694C80" w:rsidR="00FC66F9" w:rsidRPr="006318B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49D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083DE" w14:textId="57CE9AC7" w:rsidR="00FC66F9" w:rsidRPr="006318B1" w:rsidRDefault="00FC66F9" w:rsidP="005E211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Подготовка правовых, нормативных и локальных актов, контрактов, уставных, </w:t>
            </w:r>
            <w:proofErr w:type="spellStart"/>
            <w:proofErr w:type="gramStart"/>
            <w:r w:rsidRPr="006318B1">
              <w:rPr>
                <w:rFonts w:ascii="Arial" w:hAnsi="Arial" w:cs="Arial"/>
                <w:sz w:val="24"/>
                <w:szCs w:val="24"/>
              </w:rPr>
              <w:t>распоря</w:t>
            </w:r>
            <w:r w:rsidR="005E211E" w:rsidRPr="006318B1">
              <w:rPr>
                <w:rFonts w:ascii="Arial" w:hAnsi="Arial" w:cs="Arial"/>
                <w:sz w:val="24"/>
                <w:szCs w:val="24"/>
              </w:rPr>
              <w:t>-</w:t>
            </w:r>
            <w:r w:rsidRPr="006318B1">
              <w:rPr>
                <w:rFonts w:ascii="Arial" w:hAnsi="Arial" w:cs="Arial"/>
                <w:sz w:val="24"/>
                <w:szCs w:val="24"/>
              </w:rPr>
              <w:t>дительных</w:t>
            </w:r>
            <w:proofErr w:type="spellEnd"/>
            <w:proofErr w:type="gramEnd"/>
            <w:r w:rsidR="005E211E" w:rsidRPr="00631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18B1">
              <w:rPr>
                <w:rFonts w:ascii="Arial" w:hAnsi="Arial" w:cs="Arial"/>
                <w:sz w:val="24"/>
                <w:szCs w:val="24"/>
              </w:rPr>
              <w:t>и других документов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FADB1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Соответствие нормам действующего законодательства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75B88" w14:textId="7D15D86B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40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6318B1" w14:paraId="51B1D8D8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BD9F4" w14:textId="76E7A0E5" w:rsidR="00FC66F9" w:rsidRPr="006318B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465F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99776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Осуществление юридических консультаций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4418A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Отсутствие отрицательных отзывов, обоснованных жалоб, официально зафиксированных замечаний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32366" w14:textId="4A1C7EAD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30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467D11" w14:paraId="74694344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8B9AD" w14:textId="471FC7D5" w:rsidR="00FC66F9" w:rsidRPr="006318B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E834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4023D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68E7E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Отсутствие замечаний, нареканий, протестов по подготовленным (проектам) документам </w:t>
            </w:r>
            <w:proofErr w:type="gramStart"/>
            <w:r w:rsidRPr="006318B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318B1">
              <w:rPr>
                <w:rFonts w:ascii="Arial" w:hAnsi="Arial" w:cs="Arial"/>
                <w:sz w:val="24"/>
                <w:szCs w:val="24"/>
              </w:rPr>
              <w:t xml:space="preserve"> надзорных</w:t>
            </w:r>
          </w:p>
          <w:p w14:paraId="64153151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(контролирующих)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1DD73" w14:textId="42348BCA" w:rsidR="00FC66F9" w:rsidRPr="00467D1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30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467D11" w14:paraId="1E960A8D" w14:textId="77777777" w:rsidTr="006A55C6">
        <w:trPr>
          <w:trHeight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67447" w14:textId="381C3E18" w:rsidR="00FC66F9" w:rsidRPr="00467D1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782E8" w14:textId="77777777" w:rsidR="00FC66F9" w:rsidRPr="00467D1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67D11">
              <w:rPr>
                <w:rFonts w:ascii="Arial" w:hAnsi="Arial" w:cs="Arial"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C66F9" w:rsidRPr="00467D11" w14:paraId="01E3C0F1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F77E5" w14:textId="54FCAB85" w:rsidR="00FC66F9" w:rsidRPr="00467D1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80A1" w14:textId="7D5ECF4F" w:rsidR="00FC66F9" w:rsidRPr="006318B1" w:rsidRDefault="00CA7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  Интенсивность работы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E84D1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t>правовых</w:t>
            </w:r>
            <w:proofErr w:type="gramEnd"/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4ADA2815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нормативных и локальных актов, других документов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08585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За каждый документ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F1BA0" w14:textId="74E38F29" w:rsidR="00FC66F9" w:rsidRPr="00467D1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467D11" w14:paraId="5B20514E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D7BC0" w14:textId="73DAB575" w:rsidR="00FC66F9" w:rsidRPr="00467D11" w:rsidRDefault="00FC66F9" w:rsidP="008F10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2FF3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9346D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Оперативность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D0773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Своевременность подготовки документов, предоставления юридических консультаций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3960E" w14:textId="58F7FC5F" w:rsidR="00FC66F9" w:rsidRPr="00467D1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467D11" w14:paraId="359362AA" w14:textId="77777777" w:rsidTr="006A55C6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BFC59" w14:textId="65357892" w:rsidR="00FC66F9" w:rsidRPr="00467D1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CA218" w14:textId="77777777" w:rsidR="00FC66F9" w:rsidRPr="006318B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E211E" w:rsidRPr="00467D11" w14:paraId="3FA69F09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EC8C" w14:textId="77777777" w:rsidR="005E211E" w:rsidRPr="00467D1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B9A11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Эффективность выполнения должностных обязанностей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1510E6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Выполнение большого объема разовых поручений/</w:t>
            </w:r>
          </w:p>
          <w:p w14:paraId="3D624489" w14:textId="4F103CFC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распоряжений руководителя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C04BF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Своевременно, эффективно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F1071" w14:textId="3C99B8AE" w:rsidR="005E211E" w:rsidRPr="00467D1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5E211E" w:rsidRPr="00467D11" w14:paraId="04AB5902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C22F4" w14:textId="77777777" w:rsidR="005E211E" w:rsidRPr="00467D1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5CA8C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849E2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Быстрота выполнения срочных поручений, выполнение заданий </w:t>
            </w:r>
            <w:r w:rsidRPr="006318B1">
              <w:rPr>
                <w:rFonts w:ascii="Arial" w:hAnsi="Arial" w:cs="Arial"/>
                <w:sz w:val="24"/>
                <w:szCs w:val="24"/>
              </w:rPr>
              <w:lastRenderedPageBreak/>
              <w:t>раньше установленного срока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72197" w14:textId="77777777" w:rsidR="005E211E" w:rsidRPr="006318B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lastRenderedPageBreak/>
              <w:t>За каждое выполненное задание/поручение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08A6E" w14:textId="704EC1D3" w:rsidR="005E211E" w:rsidRPr="00467D11" w:rsidRDefault="005E211E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FC66F9" w:rsidRPr="00467D11" w14:paraId="26AE5EA8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25A4C" w14:textId="77777777" w:rsidR="00FC66F9" w:rsidRPr="00467D1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EF4C4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Выполнение дополнительной работы</w:t>
            </w:r>
          </w:p>
          <w:p w14:paraId="7190F744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AD37A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Внесение изменений </w:t>
            </w:r>
          </w:p>
          <w:p w14:paraId="5A3FDF30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«Развитие образования </w:t>
            </w:r>
          </w:p>
          <w:p w14:paraId="5F62158B" w14:textId="6CD2E7E4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города Бородино»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15EEB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Отсутствие замечаний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34D03" w14:textId="186EBAF5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40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66F9" w:rsidRPr="00467D11" w14:paraId="21337563" w14:textId="77777777" w:rsidTr="00AA516D">
        <w:trPr>
          <w:trHeight w:val="3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22289" w14:textId="77777777" w:rsidR="00FC66F9" w:rsidRPr="00467D1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38A88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6560E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Исправление документов </w:t>
            </w:r>
          </w:p>
          <w:p w14:paraId="662017F9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на оплату контрактов </w:t>
            </w:r>
          </w:p>
          <w:p w14:paraId="784490D5" w14:textId="77777777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и сопутствующей контрактам документации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5325D" w14:textId="1DAE5F5F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A04B6" w14:textId="6B0713DB" w:rsidR="00FC66F9" w:rsidRPr="006318B1" w:rsidRDefault="00FC66F9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6318B1">
              <w:rPr>
                <w:rFonts w:ascii="Arial" w:hAnsi="Arial" w:cs="Arial"/>
                <w:sz w:val="24"/>
                <w:szCs w:val="24"/>
              </w:rPr>
              <w:t>40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26AF2A76" w14:textId="77777777" w:rsidTr="008F106E">
        <w:trPr>
          <w:trHeight w:val="3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A6484" w14:textId="7240760F" w:rsidR="00467D11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="00467D11" w:rsidRPr="008F106E">
              <w:rPr>
                <w:rFonts w:ascii="Arial" w:hAnsi="Arial" w:cs="Arial"/>
                <w:bCs/>
                <w:sz w:val="24"/>
                <w:szCs w:val="24"/>
              </w:rPr>
              <w:t>аведую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="00467D11" w:rsidRPr="008F106E">
              <w:rPr>
                <w:rFonts w:ascii="Arial" w:hAnsi="Arial" w:cs="Arial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="00467D11" w:rsidRPr="008F106E">
              <w:rPr>
                <w:rFonts w:ascii="Arial" w:hAnsi="Arial" w:cs="Arial"/>
                <w:bCs/>
                <w:sz w:val="24"/>
                <w:szCs w:val="24"/>
              </w:rPr>
              <w:t xml:space="preserve"> хозяйством</w:t>
            </w:r>
          </w:p>
          <w:p w14:paraId="04D92EA1" w14:textId="476B83F1" w:rsidR="00FC66F9" w:rsidRPr="00467D11" w:rsidRDefault="00FC66F9" w:rsidP="00FC66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E0381" w14:textId="77777777" w:rsidR="00FC66F9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6BE5CB" w14:textId="77777777" w:rsidR="00FC66F9" w:rsidRPr="008F106E" w:rsidRDefault="00FC66F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DEF15F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14:paraId="66DEA60C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14:paraId="069500B7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14:paraId="1D49249B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E03A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7D11" w:rsidRPr="005B660F" w14:paraId="18876B0A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FCAFF5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7219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Соблюдение санитарно-гигиенических норм, правил техники безопасности, правил электробезопасности, правил пожарной безопасности</w:t>
            </w:r>
          </w:p>
        </w:tc>
        <w:tc>
          <w:tcPr>
            <w:tcW w:w="3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0AB06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кабинетов, бытовых, хозяйственных </w:t>
            </w:r>
          </w:p>
          <w:p w14:paraId="173DC0C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8543D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100 %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4791F" w14:textId="0991A402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4304D1A0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220AC5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3DA85" w14:textId="421F786D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Выполнение заданий и поручений руководителя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2E79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Эффективность </w:t>
            </w:r>
          </w:p>
          <w:p w14:paraId="04DAC24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своевременность исполнения управленческих решений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BE98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Своевременно, эффективно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B6BD5" w14:textId="334DA67C" w:rsidR="00467D11" w:rsidRPr="008F106E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115771F7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EABBB8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F0050" w14:textId="77777777" w:rsidR="002C4655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документов, составление проектов документов, сбор информации </w:t>
            </w:r>
          </w:p>
          <w:p w14:paraId="0A305E75" w14:textId="4C5BCA5C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для составления служебных документов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47575" w14:textId="30F2FEF6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Своевременность подготовки документов, сбора информации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B0A3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Своевременно, эффективно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455AC" w14:textId="44F8C102" w:rsidR="00467D11" w:rsidRPr="008F106E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4372D89F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BBD956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D9274" w14:textId="77777777" w:rsidR="00467D11" w:rsidRPr="006318B1" w:rsidRDefault="00467D11" w:rsidP="008F106E">
            <w:pPr>
              <w:autoSpaceDE w:val="0"/>
              <w:autoSpaceDN w:val="0"/>
              <w:adjustRightInd w:val="0"/>
              <w:rPr>
                <w:rFonts w:ascii="Arial" w:eastAsia="TimesNewRomanPSMT-Identity-H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Самостоятельность принимаемых решений </w:t>
            </w:r>
          </w:p>
          <w:p w14:paraId="613860A7" w14:textId="77777777" w:rsidR="00467D11" w:rsidRPr="006318B1" w:rsidRDefault="00467D11" w:rsidP="008F10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>по вопросам хозяйственной деятельности.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0D1D1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Самостоятельность </w:t>
            </w:r>
          </w:p>
          <w:p w14:paraId="2DDE0F07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эффективность </w:t>
            </w:r>
          </w:p>
          <w:p w14:paraId="3AF339B0" w14:textId="3E07DF59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в осуществлении </w:t>
            </w: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>хозяйственной деятельности.</w:t>
            </w: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8ECF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Самостоятельно, эффективно </w:t>
            </w:r>
          </w:p>
          <w:p w14:paraId="2BA81D1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004BE" w14:textId="16113B07" w:rsidR="00467D11" w:rsidRPr="008F106E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249505F9" w14:textId="77777777" w:rsidTr="00D30E1E">
        <w:trPr>
          <w:trHeight w:val="136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D1F4F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6E17B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67D11" w:rsidRPr="005B660F" w14:paraId="523C08F0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F694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A4C6D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Оперативность работы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2E86F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Своевременное обеспечение сезонной подготовки обслуживаемого здания, сооружения, оборудования </w:t>
            </w:r>
          </w:p>
          <w:p w14:paraId="221151B9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механизмов, своевременная поверка счетчиков, </w:t>
            </w:r>
          </w:p>
          <w:p w14:paraId="1EBBC750" w14:textId="3255D6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противопожарных технических средств, электрооборудования, своевременная передача показаний счетчиков.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A0B8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Выполнение работ в течение  установленных сроков, качественное исполнение.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7F342" w14:textId="2E123218" w:rsidR="00467D11" w:rsidRPr="008F106E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67D11" w:rsidRPr="008F106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75A39939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2FB07C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261F6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3078F" w14:textId="77777777" w:rsidR="008F106E" w:rsidRPr="006318B1" w:rsidRDefault="00467D11" w:rsidP="008F106E">
            <w:pPr>
              <w:rPr>
                <w:rFonts w:ascii="Arial" w:eastAsia="TimesNewRomanPSMT-Identity-H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Доставка, разнесение документов в другие организации (органы власти), сбор документов </w:t>
            </w:r>
          </w:p>
          <w:p w14:paraId="4EC4D6D5" w14:textId="023C4C98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>из других организаций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2999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C4658" w14:textId="0B187F30" w:rsidR="00467D11" w:rsidRPr="008F106E" w:rsidRDefault="007D757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C465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4A359C76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3A1845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1CC94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контроля 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FC085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Качественная </w:t>
            </w:r>
          </w:p>
          <w:p w14:paraId="78D24ED6" w14:textId="2E08A1B1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</w:t>
            </w:r>
          </w:p>
          <w:p w14:paraId="7276BFE7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t>контроль за</w:t>
            </w:r>
            <w:proofErr w:type="gramEnd"/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 проведением уборки помещений, прилегающей </w:t>
            </w:r>
          </w:p>
          <w:p w14:paraId="7B759B8F" w14:textId="2F761BC7" w:rsidR="008F106E" w:rsidRPr="006318B1" w:rsidRDefault="00467D11" w:rsidP="00D30E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территории</w:t>
            </w:r>
            <w:r w:rsidR="00D30E1E">
              <w:rPr>
                <w:rFonts w:ascii="Arial" w:hAnsi="Arial" w:cs="Arial"/>
                <w:bCs/>
                <w:sz w:val="24"/>
                <w:szCs w:val="24"/>
              </w:rPr>
              <w:t>, ремонтных работ в организации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DAA7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29330" w14:textId="45D41E51" w:rsidR="00467D11" w:rsidRPr="008F106E" w:rsidRDefault="007D757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67D11" w:rsidRPr="008F106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207AC499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036CF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351C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Сложность работы с контрагентами </w:t>
            </w:r>
          </w:p>
          <w:p w14:paraId="2B06B77C" w14:textId="77777777" w:rsidR="002C4655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 муниципальным контрактам, </w:t>
            </w:r>
          </w:p>
          <w:p w14:paraId="2C6624ED" w14:textId="652A8394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 бухгалтерией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BD4AD" w14:textId="77777777" w:rsidR="006B77BD" w:rsidRPr="006318B1" w:rsidRDefault="00467D11" w:rsidP="008F106E">
            <w:pPr>
              <w:rPr>
                <w:rFonts w:ascii="Arial" w:eastAsia="TimesNewRomanPSMT-Identity-H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Подача заявок </w:t>
            </w:r>
          </w:p>
          <w:p w14:paraId="2F60178A" w14:textId="6AAFC6AE" w:rsidR="008F106E" w:rsidRPr="006318B1" w:rsidRDefault="00467D11" w:rsidP="008F106E">
            <w:pPr>
              <w:rPr>
                <w:rFonts w:ascii="Arial" w:eastAsia="TimesNewRomanPSMT-Identity-H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>и информации, ведение переговоров, устранение противоречий, устранение  недочетов</w:t>
            </w:r>
            <w:r w:rsidR="002C4655"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 </w:t>
            </w: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в документах, сопутствующих </w:t>
            </w:r>
          </w:p>
          <w:p w14:paraId="0A36FDF4" w14:textId="611470F1" w:rsidR="00467D11" w:rsidRPr="006318B1" w:rsidRDefault="00467D11" w:rsidP="008F106E">
            <w:pPr>
              <w:rPr>
                <w:rFonts w:ascii="Arial" w:eastAsia="TimesNewRomanPSMT-Identity-H" w:hAnsi="Arial" w:cs="Arial"/>
                <w:bCs/>
                <w:sz w:val="24"/>
                <w:szCs w:val="24"/>
              </w:rPr>
            </w:pP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t xml:space="preserve">исполнению контрактам, </w:t>
            </w:r>
            <w:r w:rsidRPr="006318B1">
              <w:rPr>
                <w:rFonts w:ascii="Arial" w:eastAsia="TimesNewRomanPSMT-Identity-H" w:hAnsi="Arial" w:cs="Arial"/>
                <w:bCs/>
                <w:sz w:val="24"/>
                <w:szCs w:val="24"/>
              </w:rPr>
              <w:lastRenderedPageBreak/>
              <w:t>документов на оплату контрактов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9423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Своевременно, качественно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F451A" w14:textId="759BE702" w:rsidR="00467D11" w:rsidRPr="008F106E" w:rsidRDefault="007D757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C465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41A5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00F67566" w14:textId="77777777" w:rsidTr="008F106E">
        <w:trPr>
          <w:trHeight w:val="382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D4E65E" w14:textId="77777777" w:rsidR="00467D11" w:rsidRPr="005B660F" w:rsidRDefault="00467D11" w:rsidP="008F106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67440" w14:textId="77777777" w:rsidR="00467D11" w:rsidRPr="008F106E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106E">
              <w:rPr>
                <w:rFonts w:ascii="Arial" w:hAnsi="Arial" w:cs="Arial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67D11" w:rsidRPr="005B660F" w14:paraId="16EA4A9C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67C65" w14:textId="77777777" w:rsidR="00467D11" w:rsidRPr="005B660F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12809" w14:textId="77777777" w:rsidR="007D7579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Бесперебойная </w:t>
            </w:r>
          </w:p>
          <w:p w14:paraId="7BA9BB2E" w14:textId="77777777" w:rsidR="007D7579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безаварийная работа </w:t>
            </w:r>
          </w:p>
          <w:p w14:paraId="0D8F2921" w14:textId="397ED2B7" w:rsidR="00467D11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систем жизнеобеспечения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6B6FC" w14:textId="77777777" w:rsidR="007D7579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Отсутствие замечаний </w:t>
            </w:r>
          </w:p>
          <w:p w14:paraId="6136CAD2" w14:textId="77777777" w:rsidR="007D7579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 бесперебойной </w:t>
            </w:r>
          </w:p>
          <w:p w14:paraId="0E0FBC13" w14:textId="77777777" w:rsidR="007D7579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безаварийной работе </w:t>
            </w:r>
          </w:p>
          <w:p w14:paraId="5B66EE75" w14:textId="0CAED9F4" w:rsidR="00467D11" w:rsidRPr="006318B1" w:rsidRDefault="007D7579" w:rsidP="007D75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систем жизнеобеспечения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6F352" w14:textId="4201BDBD" w:rsidR="00467D11" w:rsidRPr="006318B1" w:rsidRDefault="007D7579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14B15" w14:textId="78FA32E8" w:rsidR="00467D11" w:rsidRPr="006318B1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67D11" w:rsidRPr="006318B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3720B815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CFE51" w14:textId="77777777" w:rsidR="00467D11" w:rsidRPr="005B660F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5336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 Обеспечение сохранности имущества и его учет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0F4CA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Качественное </w:t>
            </w:r>
          </w:p>
          <w:p w14:paraId="117BE099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своевременное проведение инвентаризации имущества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400C2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Отсутствие недостачи </w:t>
            </w:r>
          </w:p>
          <w:p w14:paraId="0758FDDE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и неустановленного </w:t>
            </w:r>
          </w:p>
          <w:p w14:paraId="09BAA91A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оборудования, замечаний </w:t>
            </w:r>
          </w:p>
          <w:p w14:paraId="6E662C10" w14:textId="77777777" w:rsidR="008F106E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по итогам инвентаризации </w:t>
            </w:r>
          </w:p>
          <w:p w14:paraId="0F7DEEA4" w14:textId="58F5F288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ревизий, проверок.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8CD16" w14:textId="317FDFCD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54AF2B1F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66810" w14:textId="77777777" w:rsidR="00467D11" w:rsidRPr="005B660F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30735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8241E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Своевременное списание имущества с баланса учреждения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E5EA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Отсутствие замечаний.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20FA6" w14:textId="11B97625" w:rsidR="00467D11" w:rsidRPr="006318B1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67D11" w:rsidRPr="005B660F" w14:paraId="425F8DE8" w14:textId="77777777" w:rsidTr="008F106E">
        <w:trPr>
          <w:trHeight w:val="330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6199A" w14:textId="77777777" w:rsidR="00467D11" w:rsidRPr="005B660F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124E0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 Высокий уровень исполнительской дисциплины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08FD8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Отсутствие предписаний </w:t>
            </w:r>
          </w:p>
          <w:p w14:paraId="3AAB5604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обоснованных жалоб по хозяйственной деятельности</w:t>
            </w:r>
          </w:p>
          <w:p w14:paraId="5A0FBDBB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(в рамках функциональных обязанностей и несвязанных </w:t>
            </w:r>
            <w:proofErr w:type="gramEnd"/>
          </w:p>
          <w:p w14:paraId="28EE8674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с капитальным вложением средств)</w:t>
            </w:r>
          </w:p>
        </w:tc>
        <w:tc>
          <w:tcPr>
            <w:tcW w:w="4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8C99C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 xml:space="preserve">Отсутствие предписаний </w:t>
            </w:r>
          </w:p>
          <w:p w14:paraId="234B4BBA" w14:textId="77777777" w:rsidR="00467D11" w:rsidRPr="006318B1" w:rsidRDefault="00467D11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и обоснованных жалоб.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4E12F" w14:textId="12F62589" w:rsidR="00467D11" w:rsidRPr="006318B1" w:rsidRDefault="002C4655" w:rsidP="008F10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18B1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241A58" w:rsidRPr="006318B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106E" w:rsidRPr="0059417B" w14:paraId="48477ADA" w14:textId="77777777" w:rsidTr="008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BD119" w14:textId="0CC650D6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Рабочий по </w:t>
            </w:r>
            <w:proofErr w:type="gram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ному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обслу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живанию</w:t>
            </w:r>
            <w:proofErr w:type="spell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D51786F" w14:textId="4546C32A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ремонту здания 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617B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F106E" w:rsidRPr="0059417B" w14:paraId="6C55DA70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0D4B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D29F3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F3568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0A05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4D180" w14:textId="2FECBCAB" w:rsidR="008F106E" w:rsidRPr="0059417B" w:rsidRDefault="00F55ADF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6A368A75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9EAB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85255" w14:textId="77777777" w:rsidR="008F106E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сохранности имущества </w:t>
            </w:r>
          </w:p>
          <w:p w14:paraId="759DEA82" w14:textId="6EE946A6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и его учет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A656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4950004C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по утрате и порче имущества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8371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5E172" w14:textId="567D4630" w:rsidR="008F106E" w:rsidRPr="0059417B" w:rsidRDefault="00F55ADF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55F3156C" w14:textId="77777777" w:rsidTr="00F55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AA59C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03C39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F106E" w:rsidRPr="0059417B" w14:paraId="6EFA409D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89AB58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F4A6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524EE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проведении ремонтных работ </w:t>
            </w:r>
          </w:p>
          <w:p w14:paraId="3C76B96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 учреждении.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Погрузочно-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разгрузочные</w:t>
            </w:r>
            <w:proofErr w:type="gram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41A8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BADDF" w14:textId="2778E5FA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17A108F2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DC9D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5DC7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субботниках, генеральных уборках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73EA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C92A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394D2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8F106E" w:rsidRPr="0059417B" w14:paraId="0969E64A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0D86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B7D0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дополнительных мероприятиях учреждения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84E8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подготовке мероприятий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A95B3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DAE06" w14:textId="32AA5E4A" w:rsidR="008F106E" w:rsidRPr="0059417B" w:rsidRDefault="00F55ADF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F106E" w:rsidRPr="0059417B" w14:paraId="67CE13E5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B44AA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B031C" w14:textId="77777777" w:rsidR="008F106E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Инициатива и творческий подход </w:t>
            </w:r>
          </w:p>
          <w:p w14:paraId="25A08AC3" w14:textId="5CEB9EF1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к организации</w:t>
            </w:r>
            <w:r w:rsidR="007061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8271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предложений </w:t>
            </w:r>
          </w:p>
          <w:p w14:paraId="3D01804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рациональному использованию имущества </w:t>
            </w:r>
          </w:p>
          <w:p w14:paraId="7DA3814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и материалов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37E4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 предложение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10D0B" w14:textId="04C6ACA9" w:rsidR="008F106E" w:rsidRPr="0059417B" w:rsidRDefault="00F55ADF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AA516D">
              <w:rPr>
                <w:rFonts w:ascii="Arial" w:hAnsi="Arial" w:cs="Arial"/>
                <w:sz w:val="24"/>
                <w:szCs w:val="24"/>
                <w:lang w:eastAsia="ru-RU"/>
              </w:rPr>
              <w:t>6,6044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F106E" w:rsidRPr="0059417B" w14:paraId="000713D2" w14:textId="77777777" w:rsidTr="008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E1B2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53EC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F106E" w:rsidRPr="0059417B" w14:paraId="284B1226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900E7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8E23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Ресурсосбережение </w:t>
            </w:r>
          </w:p>
          <w:p w14:paraId="655C76A2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при выполнении работ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0067C" w14:textId="1A54A16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рациональн</w:t>
            </w:r>
            <w:proofErr w:type="gram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F55AD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расходования материалов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5908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6377A" w14:textId="6D382D5A" w:rsidR="008F106E" w:rsidRPr="0059417B" w:rsidRDefault="00D7160A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7061C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F106E" w:rsidRPr="0059417B" w14:paraId="483CDA8C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3F293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DE924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5C798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рационального расходования электроэнергии, воды и теплоносителей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6F0EF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Отсутствие превышения лимитов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5A4B6" w14:textId="5599B811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F106E" w:rsidRPr="0059417B" w14:paraId="7991B95C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98F89C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432F8" w14:textId="4F2F0135" w:rsidR="008F106E" w:rsidRPr="0059417B" w:rsidRDefault="00F55ADF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7061C6"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44EFA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79B6A276" w14:textId="0104C8BA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 стороны руководителя </w:t>
            </w:r>
            <w:r w:rsidR="007061C6"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37A4E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802D7" w14:textId="34D14B64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52715370" w14:textId="77777777" w:rsidTr="008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B379E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  <w:p w14:paraId="0561A8C1" w14:textId="0847A744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3AD7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F106E" w:rsidRPr="0059417B" w14:paraId="760B35CB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E0E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2E95E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F80C1" w14:textId="683DAA9C" w:rsidR="00F55ADF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B6281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EA209" w14:textId="4A85CB13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70B37129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B96C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63D0D" w14:textId="77777777" w:rsidR="008F106E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сохранности имущества </w:t>
            </w:r>
          </w:p>
          <w:p w14:paraId="6873DE4D" w14:textId="44D32243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и его учет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42EE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08272E25" w14:textId="77777777" w:rsidR="007061C6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утрате и порче </w:t>
            </w:r>
          </w:p>
          <w:p w14:paraId="47282238" w14:textId="2F9527DE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B5911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B0107" w14:textId="04062E42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73CB3C0E" w14:textId="77777777" w:rsidTr="00706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92968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649D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8F106E" w:rsidRPr="0059417B" w14:paraId="07582471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CBD07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8FD9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5183E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Участие в проведении ремонтных работ </w:t>
            </w:r>
          </w:p>
          <w:p w14:paraId="20AFD792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 учреждении.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Погрузочно-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разгрузочные</w:t>
            </w:r>
            <w:proofErr w:type="gram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DB5BD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1C1E3" w14:textId="1D87E2DD" w:rsidR="008F106E" w:rsidRPr="00F927D5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27D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F927D5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0AA007AA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ACA02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48918" w14:textId="20C71371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субботниках, генеральных уборках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C1372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2B8F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E5FDA" w14:textId="6A5EE6FB" w:rsidR="008F106E" w:rsidRPr="00F927D5" w:rsidRDefault="007061C6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F927D5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F927D5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2D40606E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2B39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06F7C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дополнительных мероприятиях учреждения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1DAC4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Участие в подготовке мероприятий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24833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8B2CF" w14:textId="6F106687" w:rsidR="008F106E" w:rsidRPr="00F927D5" w:rsidRDefault="00F927D5" w:rsidP="008F106E">
            <w:pPr>
              <w:rPr>
                <w:rFonts w:ascii="Arial" w:hAnsi="Arial" w:cs="Arial"/>
                <w:sz w:val="24"/>
                <w:szCs w:val="24"/>
              </w:rPr>
            </w:pPr>
            <w:r w:rsidRPr="00F927D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8F106E" w:rsidRPr="00F927D5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2A4E8C08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C01C6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B5F9C" w14:textId="77777777" w:rsidR="008F106E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Инициатива и творческий подход </w:t>
            </w:r>
          </w:p>
          <w:p w14:paraId="7A0E56FC" w14:textId="0ABB2504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к организации</w:t>
            </w:r>
            <w:r w:rsidR="007061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BEAE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предложений </w:t>
            </w:r>
          </w:p>
          <w:p w14:paraId="16DF3C0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рациональному использованию имущества </w:t>
            </w:r>
          </w:p>
          <w:p w14:paraId="0D0E43B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и материалов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88A49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 предложение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E0550" w14:textId="0D0F712B" w:rsidR="008F106E" w:rsidRPr="00F927D5" w:rsidRDefault="005833EA" w:rsidP="008F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6,6044</w:t>
            </w:r>
            <w:r w:rsidR="008F106E" w:rsidRPr="00F927D5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8F106E" w:rsidRPr="0059417B" w14:paraId="09636FB0" w14:textId="77777777" w:rsidTr="008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ECAB3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30CEC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8F106E" w:rsidRPr="0059417B" w14:paraId="3BD3F72B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05E05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3D0AA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Ресурсосбережение </w:t>
            </w:r>
          </w:p>
          <w:p w14:paraId="2AC8E459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при выполнении работ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E053E" w14:textId="77777777" w:rsidR="008F106E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рациональ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  <w:p w14:paraId="77ECF4F5" w14:textId="221C1F79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расходования материалов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E57E9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Экономия материальных средств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F57B2" w14:textId="2A20E003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60DE4CDB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E0C9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F67AF1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720DB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рационального расходования электроэнергии, воды и теплоносителей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438F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Отсутствие превышения лимитов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A398B" w14:textId="60FE7DD2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8F106E" w:rsidRPr="0059417B" w14:paraId="22317E99" w14:textId="77777777" w:rsidTr="00AA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752B6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45F74" w14:textId="7503232D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E9F37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замечаний </w:t>
            </w:r>
          </w:p>
          <w:p w14:paraId="5ECEABB1" w14:textId="3E6429A9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 стороны руководителя </w:t>
            </w:r>
            <w:r w:rsidR="007061C6">
              <w:rPr>
                <w:rFonts w:ascii="Arial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D8450" w14:textId="77777777" w:rsidR="008F106E" w:rsidRPr="0059417B" w:rsidRDefault="008F106E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417B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9B0D3" w14:textId="5F8CC353" w:rsidR="008F106E" w:rsidRPr="0059417B" w:rsidRDefault="007061C6" w:rsidP="008F106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8F106E" w:rsidRPr="0059417B">
              <w:rPr>
                <w:rFonts w:ascii="Arial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33C24931" w14:textId="77777777" w:rsidR="00467D1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39F5AB83" w14:textId="20C1824E" w:rsidR="00467D1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3AB0A947" w14:textId="265AD273" w:rsidR="00467D11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p w14:paraId="05484E76" w14:textId="77777777" w:rsidR="00467D11" w:rsidRPr="00AF0135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  <w:bookmarkStart w:id="1" w:name="_GoBack"/>
      <w:bookmarkEnd w:id="1"/>
    </w:p>
    <w:sectPr w:rsidR="00467D11" w:rsidRPr="00AF0135" w:rsidSect="006C183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C7"/>
    <w:rsid w:val="00002FCA"/>
    <w:rsid w:val="00006AF4"/>
    <w:rsid w:val="00031049"/>
    <w:rsid w:val="00041078"/>
    <w:rsid w:val="00051D86"/>
    <w:rsid w:val="0005203D"/>
    <w:rsid w:val="00062CE5"/>
    <w:rsid w:val="00081ABE"/>
    <w:rsid w:val="000826FD"/>
    <w:rsid w:val="000842AD"/>
    <w:rsid w:val="0009350C"/>
    <w:rsid w:val="000A1118"/>
    <w:rsid w:val="000A7791"/>
    <w:rsid w:val="000E0DDB"/>
    <w:rsid w:val="000E6FDB"/>
    <w:rsid w:val="0010656F"/>
    <w:rsid w:val="00111E33"/>
    <w:rsid w:val="00113665"/>
    <w:rsid w:val="00115F3E"/>
    <w:rsid w:val="001625C1"/>
    <w:rsid w:val="00186698"/>
    <w:rsid w:val="00187962"/>
    <w:rsid w:val="001A0A7E"/>
    <w:rsid w:val="001A21A0"/>
    <w:rsid w:val="001C43C4"/>
    <w:rsid w:val="001D51D8"/>
    <w:rsid w:val="00223568"/>
    <w:rsid w:val="00232AC6"/>
    <w:rsid w:val="00233429"/>
    <w:rsid w:val="00241A58"/>
    <w:rsid w:val="00243431"/>
    <w:rsid w:val="00245E60"/>
    <w:rsid w:val="00246AED"/>
    <w:rsid w:val="00250C03"/>
    <w:rsid w:val="002568C6"/>
    <w:rsid w:val="00262521"/>
    <w:rsid w:val="002667F6"/>
    <w:rsid w:val="002861F7"/>
    <w:rsid w:val="002870FD"/>
    <w:rsid w:val="00290266"/>
    <w:rsid w:val="002A58A0"/>
    <w:rsid w:val="002C2D63"/>
    <w:rsid w:val="002C4655"/>
    <w:rsid w:val="002E4EF3"/>
    <w:rsid w:val="002F3208"/>
    <w:rsid w:val="002F7EDB"/>
    <w:rsid w:val="0030621E"/>
    <w:rsid w:val="00342F7D"/>
    <w:rsid w:val="00366779"/>
    <w:rsid w:val="0039023F"/>
    <w:rsid w:val="003D45A2"/>
    <w:rsid w:val="003E24CC"/>
    <w:rsid w:val="003F2625"/>
    <w:rsid w:val="004063C6"/>
    <w:rsid w:val="00420B1C"/>
    <w:rsid w:val="004478B6"/>
    <w:rsid w:val="00467D11"/>
    <w:rsid w:val="004766A3"/>
    <w:rsid w:val="00480699"/>
    <w:rsid w:val="00481A8A"/>
    <w:rsid w:val="004A6CC9"/>
    <w:rsid w:val="004B488B"/>
    <w:rsid w:val="004C6249"/>
    <w:rsid w:val="004D6750"/>
    <w:rsid w:val="00516CEB"/>
    <w:rsid w:val="00524BC6"/>
    <w:rsid w:val="005339A0"/>
    <w:rsid w:val="00541506"/>
    <w:rsid w:val="005603DA"/>
    <w:rsid w:val="005629C5"/>
    <w:rsid w:val="00562C5F"/>
    <w:rsid w:val="005754DC"/>
    <w:rsid w:val="00575CBB"/>
    <w:rsid w:val="005833EA"/>
    <w:rsid w:val="005847D2"/>
    <w:rsid w:val="005902E5"/>
    <w:rsid w:val="005A2C46"/>
    <w:rsid w:val="005A6D10"/>
    <w:rsid w:val="005B2261"/>
    <w:rsid w:val="005C4E3B"/>
    <w:rsid w:val="005E211E"/>
    <w:rsid w:val="005F2E71"/>
    <w:rsid w:val="005F63B0"/>
    <w:rsid w:val="005F67AD"/>
    <w:rsid w:val="006065EE"/>
    <w:rsid w:val="0060797D"/>
    <w:rsid w:val="006176E7"/>
    <w:rsid w:val="006318B1"/>
    <w:rsid w:val="00645681"/>
    <w:rsid w:val="00646111"/>
    <w:rsid w:val="00652B17"/>
    <w:rsid w:val="00682E3C"/>
    <w:rsid w:val="0068767C"/>
    <w:rsid w:val="006A3959"/>
    <w:rsid w:val="006B350B"/>
    <w:rsid w:val="006B6162"/>
    <w:rsid w:val="006B77BD"/>
    <w:rsid w:val="006C1839"/>
    <w:rsid w:val="006D0AED"/>
    <w:rsid w:val="006D66CC"/>
    <w:rsid w:val="006E3826"/>
    <w:rsid w:val="006E77E0"/>
    <w:rsid w:val="007061C6"/>
    <w:rsid w:val="007269DE"/>
    <w:rsid w:val="00740C83"/>
    <w:rsid w:val="007728C1"/>
    <w:rsid w:val="00775A0A"/>
    <w:rsid w:val="00776920"/>
    <w:rsid w:val="00776CB4"/>
    <w:rsid w:val="00785A95"/>
    <w:rsid w:val="007C2D8E"/>
    <w:rsid w:val="007D2F0F"/>
    <w:rsid w:val="007D7579"/>
    <w:rsid w:val="007F3676"/>
    <w:rsid w:val="007F609B"/>
    <w:rsid w:val="00802A26"/>
    <w:rsid w:val="00821A8D"/>
    <w:rsid w:val="00822988"/>
    <w:rsid w:val="00844762"/>
    <w:rsid w:val="008466A5"/>
    <w:rsid w:val="0087075C"/>
    <w:rsid w:val="00870FDD"/>
    <w:rsid w:val="008776BF"/>
    <w:rsid w:val="008B166A"/>
    <w:rsid w:val="008B3604"/>
    <w:rsid w:val="008E419A"/>
    <w:rsid w:val="008F106E"/>
    <w:rsid w:val="008F45EF"/>
    <w:rsid w:val="00906E1C"/>
    <w:rsid w:val="00923D36"/>
    <w:rsid w:val="00937158"/>
    <w:rsid w:val="0096764D"/>
    <w:rsid w:val="00992E70"/>
    <w:rsid w:val="009A03EA"/>
    <w:rsid w:val="009A5C9C"/>
    <w:rsid w:val="009B1757"/>
    <w:rsid w:val="009B66D0"/>
    <w:rsid w:val="009E45C0"/>
    <w:rsid w:val="009E5420"/>
    <w:rsid w:val="00A03EF5"/>
    <w:rsid w:val="00A03F66"/>
    <w:rsid w:val="00A05594"/>
    <w:rsid w:val="00A117B3"/>
    <w:rsid w:val="00A1409C"/>
    <w:rsid w:val="00A14B11"/>
    <w:rsid w:val="00A16349"/>
    <w:rsid w:val="00A165E5"/>
    <w:rsid w:val="00A35B48"/>
    <w:rsid w:val="00A47E55"/>
    <w:rsid w:val="00A669F6"/>
    <w:rsid w:val="00A75DF3"/>
    <w:rsid w:val="00A86262"/>
    <w:rsid w:val="00A90EA8"/>
    <w:rsid w:val="00AA4256"/>
    <w:rsid w:val="00AA516D"/>
    <w:rsid w:val="00AA62D2"/>
    <w:rsid w:val="00AB262E"/>
    <w:rsid w:val="00AC51CB"/>
    <w:rsid w:val="00AC76EB"/>
    <w:rsid w:val="00AD27C7"/>
    <w:rsid w:val="00AD3858"/>
    <w:rsid w:val="00AE72A2"/>
    <w:rsid w:val="00AF07B3"/>
    <w:rsid w:val="00AF1D8F"/>
    <w:rsid w:val="00B33EE2"/>
    <w:rsid w:val="00B47B17"/>
    <w:rsid w:val="00B66D59"/>
    <w:rsid w:val="00B677C4"/>
    <w:rsid w:val="00B85F2B"/>
    <w:rsid w:val="00B915DE"/>
    <w:rsid w:val="00BA5A8B"/>
    <w:rsid w:val="00BB71A3"/>
    <w:rsid w:val="00BC5C3D"/>
    <w:rsid w:val="00BC60D5"/>
    <w:rsid w:val="00C1329B"/>
    <w:rsid w:val="00C33106"/>
    <w:rsid w:val="00C41646"/>
    <w:rsid w:val="00C44B9F"/>
    <w:rsid w:val="00C4559C"/>
    <w:rsid w:val="00CA6918"/>
    <w:rsid w:val="00CA7655"/>
    <w:rsid w:val="00CC505E"/>
    <w:rsid w:val="00CC73EB"/>
    <w:rsid w:val="00CF5066"/>
    <w:rsid w:val="00D00EFE"/>
    <w:rsid w:val="00D22906"/>
    <w:rsid w:val="00D30E1E"/>
    <w:rsid w:val="00D43DA8"/>
    <w:rsid w:val="00D7160A"/>
    <w:rsid w:val="00D77E07"/>
    <w:rsid w:val="00D839AF"/>
    <w:rsid w:val="00D92BBC"/>
    <w:rsid w:val="00D968F7"/>
    <w:rsid w:val="00DC21A0"/>
    <w:rsid w:val="00DD3A73"/>
    <w:rsid w:val="00DE2EF4"/>
    <w:rsid w:val="00DE55CD"/>
    <w:rsid w:val="00DE5B64"/>
    <w:rsid w:val="00E01D2D"/>
    <w:rsid w:val="00E109E3"/>
    <w:rsid w:val="00E23337"/>
    <w:rsid w:val="00E33B1D"/>
    <w:rsid w:val="00E61862"/>
    <w:rsid w:val="00E64A20"/>
    <w:rsid w:val="00E67452"/>
    <w:rsid w:val="00E76D2A"/>
    <w:rsid w:val="00E87ADF"/>
    <w:rsid w:val="00E949F1"/>
    <w:rsid w:val="00EA0EF8"/>
    <w:rsid w:val="00EE5350"/>
    <w:rsid w:val="00F004FD"/>
    <w:rsid w:val="00F068F9"/>
    <w:rsid w:val="00F1721C"/>
    <w:rsid w:val="00F25CB6"/>
    <w:rsid w:val="00F36120"/>
    <w:rsid w:val="00F477D4"/>
    <w:rsid w:val="00F55ADF"/>
    <w:rsid w:val="00F620B1"/>
    <w:rsid w:val="00F72BCD"/>
    <w:rsid w:val="00F76CBF"/>
    <w:rsid w:val="00F80F3E"/>
    <w:rsid w:val="00F86BAD"/>
    <w:rsid w:val="00F927D5"/>
    <w:rsid w:val="00FA1707"/>
    <w:rsid w:val="00FA337F"/>
    <w:rsid w:val="00FA3C88"/>
    <w:rsid w:val="00FA5F4E"/>
    <w:rsid w:val="00FB5305"/>
    <w:rsid w:val="00FB5BE0"/>
    <w:rsid w:val="00FC66F9"/>
    <w:rsid w:val="00FD7AA1"/>
    <w:rsid w:val="00FE381C"/>
    <w:rsid w:val="00FE4561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44B9F"/>
    <w:pPr>
      <w:suppressAutoHyphens w:val="0"/>
      <w:jc w:val="center"/>
    </w:pPr>
    <w:rPr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4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0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3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A6D1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15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197</cp:revision>
  <cp:lastPrinted>2024-01-11T06:58:00Z</cp:lastPrinted>
  <dcterms:created xsi:type="dcterms:W3CDTF">2023-01-18T08:09:00Z</dcterms:created>
  <dcterms:modified xsi:type="dcterms:W3CDTF">2024-01-25T08:42:00Z</dcterms:modified>
</cp:coreProperties>
</file>